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B5" w:rsidRPr="004A507C" w:rsidRDefault="00C77EB5" w:rsidP="00C77EB5">
      <w:pPr>
        <w:jc w:val="center"/>
        <w:rPr>
          <w:b/>
          <w:sz w:val="26"/>
          <w:szCs w:val="26"/>
        </w:rPr>
      </w:pPr>
      <w:r w:rsidRPr="004A507C">
        <w:rPr>
          <w:b/>
          <w:sz w:val="26"/>
          <w:szCs w:val="26"/>
        </w:rPr>
        <w:t>РОССИЙСКАЯ ФЕДЕРАЦИЯ</w:t>
      </w:r>
    </w:p>
    <w:p w:rsidR="00C77EB5" w:rsidRPr="004A507C" w:rsidRDefault="00C77EB5" w:rsidP="00C77EB5">
      <w:pPr>
        <w:jc w:val="center"/>
        <w:rPr>
          <w:b/>
          <w:sz w:val="26"/>
          <w:szCs w:val="26"/>
        </w:rPr>
      </w:pPr>
      <w:r w:rsidRPr="004A507C">
        <w:rPr>
          <w:b/>
          <w:sz w:val="26"/>
          <w:szCs w:val="26"/>
        </w:rPr>
        <w:t>БЕЛГОРОДСКАЯ ОБЛАСТЬ</w:t>
      </w:r>
    </w:p>
    <w:p w:rsidR="00C77EB5" w:rsidRPr="004A507C" w:rsidRDefault="00C77EB5" w:rsidP="00C77EB5">
      <w:pPr>
        <w:jc w:val="center"/>
        <w:rPr>
          <w:b/>
          <w:sz w:val="26"/>
          <w:szCs w:val="26"/>
        </w:rPr>
      </w:pPr>
      <w:r w:rsidRPr="004A507C">
        <w:rPr>
          <w:b/>
          <w:sz w:val="26"/>
          <w:szCs w:val="26"/>
        </w:rPr>
        <w:t>СТАРООСКОЛЬСКИЙ ГОРОДСКОЙ ОКРУГ</w:t>
      </w:r>
    </w:p>
    <w:p w:rsidR="00C77EB5" w:rsidRPr="004A507C" w:rsidRDefault="00C77EB5" w:rsidP="00C77EB5">
      <w:pPr>
        <w:jc w:val="center"/>
      </w:pPr>
    </w:p>
    <w:p w:rsidR="00C77EB5" w:rsidRPr="004A507C" w:rsidRDefault="00C77EB5" w:rsidP="00C77EB5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18E4626" wp14:editId="2A25FB4C">
            <wp:simplePos x="0" y="0"/>
            <wp:positionH relativeFrom="column">
              <wp:posOffset>2710815</wp:posOffset>
            </wp:positionH>
            <wp:positionV relativeFrom="paragraph">
              <wp:posOffset>24130</wp:posOffset>
            </wp:positionV>
            <wp:extent cx="504825" cy="6057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EB5" w:rsidRPr="004A507C" w:rsidRDefault="00C77EB5" w:rsidP="00C77EB5">
      <w:pPr>
        <w:jc w:val="center"/>
      </w:pPr>
    </w:p>
    <w:p w:rsidR="00C77EB5" w:rsidRPr="004A507C" w:rsidRDefault="00C77EB5" w:rsidP="00C77EB5">
      <w:pPr>
        <w:jc w:val="center"/>
        <w:rPr>
          <w:b/>
        </w:rPr>
      </w:pPr>
    </w:p>
    <w:p w:rsidR="00C77EB5" w:rsidRPr="004A507C" w:rsidRDefault="00C77EB5" w:rsidP="00C77EB5">
      <w:pPr>
        <w:jc w:val="center"/>
        <w:rPr>
          <w:b/>
        </w:rPr>
      </w:pPr>
    </w:p>
    <w:p w:rsidR="00C77EB5" w:rsidRPr="004A507C" w:rsidRDefault="00C77EB5" w:rsidP="00C77EB5">
      <w:pPr>
        <w:jc w:val="center"/>
        <w:rPr>
          <w:b/>
          <w:sz w:val="26"/>
          <w:szCs w:val="26"/>
        </w:rPr>
      </w:pPr>
    </w:p>
    <w:p w:rsidR="00C77EB5" w:rsidRPr="004A507C" w:rsidRDefault="00C77EB5" w:rsidP="00C77EB5">
      <w:pPr>
        <w:jc w:val="center"/>
        <w:rPr>
          <w:b/>
          <w:sz w:val="26"/>
          <w:szCs w:val="26"/>
        </w:rPr>
      </w:pPr>
      <w:r w:rsidRPr="004A507C">
        <w:rPr>
          <w:b/>
          <w:sz w:val="26"/>
          <w:szCs w:val="26"/>
        </w:rPr>
        <w:t>АДМИНИСТРАЦИЯ СТАРООСКОЛЬСКОГО</w:t>
      </w:r>
    </w:p>
    <w:p w:rsidR="00C77EB5" w:rsidRPr="004A507C" w:rsidRDefault="00C77EB5" w:rsidP="00C77EB5">
      <w:pPr>
        <w:jc w:val="center"/>
        <w:rPr>
          <w:b/>
          <w:sz w:val="26"/>
          <w:szCs w:val="26"/>
        </w:rPr>
      </w:pPr>
      <w:r w:rsidRPr="004A507C">
        <w:rPr>
          <w:b/>
          <w:sz w:val="26"/>
          <w:szCs w:val="26"/>
        </w:rPr>
        <w:t>ГОРОДСКОГО ОКРУГА БЕЛГОРОДСКОЙ ОБЛАСТИ</w:t>
      </w:r>
    </w:p>
    <w:p w:rsidR="00C77EB5" w:rsidRPr="004A507C" w:rsidRDefault="00C77EB5" w:rsidP="00C77EB5"/>
    <w:p w:rsidR="00C77EB5" w:rsidRPr="004A507C" w:rsidRDefault="00C77EB5" w:rsidP="00C77EB5">
      <w:pPr>
        <w:jc w:val="center"/>
        <w:rPr>
          <w:bCs/>
          <w:sz w:val="26"/>
          <w:szCs w:val="26"/>
        </w:rPr>
      </w:pPr>
      <w:r w:rsidRPr="004A507C">
        <w:rPr>
          <w:b/>
          <w:sz w:val="40"/>
          <w:szCs w:val="40"/>
        </w:rPr>
        <w:t>П О С Т А Н О В Л Е Н И Е</w:t>
      </w:r>
    </w:p>
    <w:p w:rsidR="00C77EB5" w:rsidRPr="004A507C" w:rsidRDefault="00C77EB5" w:rsidP="00C77EB5">
      <w:pPr>
        <w:pStyle w:val="ConsPlusTitlePage"/>
        <w:rPr>
          <w:rFonts w:ascii="Times New Roman" w:hAnsi="Times New Roman" w:cs="Times New Roman"/>
          <w:bCs/>
          <w:sz w:val="26"/>
          <w:szCs w:val="26"/>
        </w:rPr>
      </w:pPr>
    </w:p>
    <w:p w:rsidR="00C77EB5" w:rsidRPr="004A507C" w:rsidRDefault="00C77EB5" w:rsidP="00C77EB5">
      <w:pPr>
        <w:pStyle w:val="ConsPlusTitlePage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A507C">
        <w:rPr>
          <w:rFonts w:ascii="Times New Roman" w:hAnsi="Times New Roman" w:cs="Times New Roman"/>
          <w:bCs/>
          <w:sz w:val="26"/>
          <w:szCs w:val="26"/>
        </w:rPr>
        <w:t>«</w:t>
      </w:r>
      <w:r w:rsidRPr="009A28E6">
        <w:rPr>
          <w:rFonts w:ascii="Times New Roman" w:hAnsi="Times New Roman" w:cs="Times New Roman"/>
          <w:bCs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5</w:t>
      </w:r>
      <w:r w:rsidRPr="004A507C">
        <w:rPr>
          <w:rFonts w:ascii="Times New Roman" w:hAnsi="Times New Roman" w:cs="Times New Roman"/>
          <w:bCs/>
          <w:sz w:val="26"/>
          <w:szCs w:val="26"/>
        </w:rPr>
        <w:t>»</w:t>
      </w:r>
      <w:r w:rsidRPr="004A507C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июня </w:t>
      </w:r>
      <w:r w:rsidRPr="004A507C">
        <w:rPr>
          <w:rFonts w:ascii="Times New Roman" w:hAnsi="Times New Roman" w:cs="Times New Roman"/>
          <w:bCs/>
          <w:sz w:val="26"/>
          <w:szCs w:val="26"/>
        </w:rPr>
        <w:t>20</w:t>
      </w:r>
      <w:r w:rsidRPr="004A507C">
        <w:rPr>
          <w:rFonts w:ascii="Times New Roman" w:hAnsi="Times New Roman" w:cs="Times New Roman"/>
          <w:bCs/>
          <w:sz w:val="26"/>
          <w:szCs w:val="26"/>
          <w:u w:val="single"/>
        </w:rPr>
        <w:t>22</w:t>
      </w:r>
      <w:r w:rsidRPr="004A507C">
        <w:rPr>
          <w:rFonts w:ascii="Times New Roman" w:hAnsi="Times New Roman" w:cs="Times New Roman"/>
          <w:bCs/>
          <w:sz w:val="26"/>
          <w:szCs w:val="26"/>
        </w:rPr>
        <w:t xml:space="preserve"> г.                                                                                                  № </w:t>
      </w:r>
      <w:r w:rsidRPr="004A507C">
        <w:rPr>
          <w:rFonts w:ascii="Times New Roman" w:hAnsi="Times New Roman" w:cs="Times New Roman"/>
          <w:bCs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46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9</w:t>
      </w:r>
    </w:p>
    <w:p w:rsidR="00C77EB5" w:rsidRPr="004A507C" w:rsidRDefault="00C77EB5" w:rsidP="00C77EB5">
      <w:pPr>
        <w:jc w:val="center"/>
        <w:rPr>
          <w:b/>
          <w:bCs/>
        </w:rPr>
      </w:pPr>
      <w:r w:rsidRPr="004A507C">
        <w:rPr>
          <w:b/>
        </w:rPr>
        <w:t>г. Старый Оскол</w:t>
      </w:r>
    </w:p>
    <w:p w:rsidR="00567E3D" w:rsidRPr="00997A6D" w:rsidRDefault="00567E3D" w:rsidP="003F534C">
      <w:pPr>
        <w:jc w:val="center"/>
        <w:rPr>
          <w:b/>
        </w:rPr>
      </w:pPr>
    </w:p>
    <w:p w:rsidR="001F5150" w:rsidRPr="008F6520" w:rsidRDefault="009B0BC8" w:rsidP="003F534C">
      <w:pPr>
        <w:jc w:val="center"/>
        <w:rPr>
          <w:b/>
          <w:color w:val="FFFFFF" w:themeColor="background1"/>
        </w:rPr>
      </w:pPr>
      <w:proofErr w:type="spellStart"/>
      <w:r w:rsidRPr="008F6520">
        <w:rPr>
          <w:b/>
          <w:color w:val="FFFFFF" w:themeColor="background1"/>
        </w:rPr>
        <w:t>тарый</w:t>
      </w:r>
      <w:proofErr w:type="spellEnd"/>
      <w:r w:rsidRPr="008F6520">
        <w:rPr>
          <w:b/>
          <w:color w:val="FFFFFF" w:themeColor="background1"/>
        </w:rPr>
        <w:t xml:space="preserve"> Оскол</w:t>
      </w:r>
    </w:p>
    <w:p w:rsidR="002F182A" w:rsidRPr="00997A6D" w:rsidRDefault="002F182A" w:rsidP="00F116DD">
      <w:pPr>
        <w:widowControl w:val="0"/>
        <w:ind w:right="4819"/>
        <w:jc w:val="both"/>
        <w:rPr>
          <w:sz w:val="26"/>
          <w:szCs w:val="26"/>
        </w:rPr>
      </w:pPr>
      <w:r w:rsidRPr="00997A6D">
        <w:rPr>
          <w:sz w:val="26"/>
          <w:szCs w:val="26"/>
        </w:rPr>
        <w:t>О внесении изменени</w:t>
      </w:r>
      <w:r w:rsidR="00571B7D" w:rsidRPr="00997A6D">
        <w:rPr>
          <w:sz w:val="26"/>
          <w:szCs w:val="26"/>
        </w:rPr>
        <w:t>й</w:t>
      </w:r>
      <w:r w:rsidRPr="00997A6D">
        <w:rPr>
          <w:sz w:val="26"/>
          <w:szCs w:val="26"/>
        </w:rPr>
        <w:t xml:space="preserve"> в муниципальную программу «Развитие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округе», утвержденную постановлением главы администрации Старооскольского городского округа от 30 октября 2014 года № 3674</w:t>
      </w:r>
    </w:p>
    <w:p w:rsidR="0006093B" w:rsidRPr="00997A6D" w:rsidRDefault="0006093B" w:rsidP="003F534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6093B" w:rsidRPr="00997A6D" w:rsidRDefault="0006093B" w:rsidP="003F534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E368B" w:rsidRPr="00997A6D" w:rsidRDefault="00600E0E" w:rsidP="00BE368B">
      <w:pPr>
        <w:ind w:firstLine="709"/>
        <w:jc w:val="both"/>
        <w:rPr>
          <w:sz w:val="26"/>
          <w:szCs w:val="26"/>
        </w:rPr>
      </w:pPr>
      <w:r w:rsidRPr="00997A6D">
        <w:rPr>
          <w:sz w:val="26"/>
          <w:szCs w:val="26"/>
        </w:rPr>
        <w:t xml:space="preserve">В соответствии с Бюджетным кодексом Российской Федерации, </w:t>
      </w:r>
      <w:r w:rsidRPr="00997A6D">
        <w:rPr>
          <w:sz w:val="26"/>
          <w:szCs w:val="26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997A6D">
        <w:rPr>
          <w:sz w:val="26"/>
          <w:szCs w:val="26"/>
        </w:rPr>
        <w:t>решениями Совета депутатов Старооскольского городского округа Белгородской области от 27 мая 2011 года № 581 «Об утверждении Положения о бюджетном устройстве и бюджетном процессе в Старооскольском городском округе», от 22 декабря 2021 года № 579 «О бюджете Старооскольского городского округа на 2022 год и на плановый период 2023 и 2024 годов», на основании Устава Старооскольского городского округа Белгородской области администрация городского округа</w:t>
      </w:r>
    </w:p>
    <w:p w:rsidR="004F7D04" w:rsidRPr="00997A6D" w:rsidRDefault="004F7D04" w:rsidP="003F534C">
      <w:pPr>
        <w:jc w:val="center"/>
        <w:rPr>
          <w:b/>
          <w:sz w:val="26"/>
          <w:szCs w:val="26"/>
        </w:rPr>
      </w:pPr>
    </w:p>
    <w:p w:rsidR="0006093B" w:rsidRPr="00997A6D" w:rsidRDefault="0006093B" w:rsidP="003F534C">
      <w:pPr>
        <w:jc w:val="center"/>
        <w:rPr>
          <w:b/>
          <w:sz w:val="26"/>
          <w:szCs w:val="26"/>
        </w:rPr>
      </w:pPr>
      <w:r w:rsidRPr="00997A6D">
        <w:rPr>
          <w:b/>
          <w:sz w:val="26"/>
          <w:szCs w:val="26"/>
        </w:rPr>
        <w:t>п о с т а н о в л я е т:</w:t>
      </w:r>
    </w:p>
    <w:p w:rsidR="0006093B" w:rsidRPr="00997A6D" w:rsidRDefault="0006093B" w:rsidP="003F534C">
      <w:pPr>
        <w:tabs>
          <w:tab w:val="left" w:pos="9354"/>
        </w:tabs>
        <w:ind w:firstLine="720"/>
        <w:jc w:val="both"/>
        <w:rPr>
          <w:sz w:val="26"/>
          <w:szCs w:val="26"/>
        </w:rPr>
      </w:pPr>
    </w:p>
    <w:p w:rsidR="00571B7D" w:rsidRPr="00997A6D" w:rsidRDefault="00F575FA" w:rsidP="00571B7D">
      <w:pPr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1</w:t>
      </w:r>
      <w:r w:rsidR="00934267" w:rsidRPr="00997A6D">
        <w:rPr>
          <w:rStyle w:val="95pt"/>
          <w:rFonts w:eastAsia="Arial Unicode MS"/>
          <w:sz w:val="26"/>
          <w:szCs w:val="26"/>
        </w:rPr>
        <w:t>.</w:t>
      </w:r>
      <w:r w:rsidR="00AB2A75" w:rsidRPr="00997A6D">
        <w:rPr>
          <w:rStyle w:val="95pt"/>
          <w:rFonts w:eastAsia="Arial Unicode MS"/>
          <w:sz w:val="26"/>
          <w:szCs w:val="26"/>
        </w:rPr>
        <w:t> </w:t>
      </w:r>
      <w:r w:rsidR="00F231C7" w:rsidRPr="00997A6D">
        <w:rPr>
          <w:rStyle w:val="95pt"/>
          <w:rFonts w:eastAsia="Arial Unicode MS"/>
          <w:sz w:val="26"/>
          <w:szCs w:val="26"/>
        </w:rPr>
        <w:t xml:space="preserve">Внести в муниципальную программу </w:t>
      </w:r>
      <w:r w:rsidR="0067296C" w:rsidRPr="00997A6D">
        <w:rPr>
          <w:rStyle w:val="95pt"/>
          <w:rFonts w:eastAsia="Arial Unicode MS"/>
          <w:sz w:val="26"/>
          <w:szCs w:val="26"/>
        </w:rPr>
        <w:t>«</w:t>
      </w:r>
      <w:r w:rsidR="00F231C7" w:rsidRPr="00997A6D">
        <w:rPr>
          <w:rStyle w:val="95pt"/>
          <w:rFonts w:eastAsia="Arial Unicode MS"/>
          <w:sz w:val="26"/>
          <w:szCs w:val="26"/>
        </w:rPr>
        <w:t>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</w:t>
      </w:r>
      <w:r w:rsidR="0067296C" w:rsidRPr="00997A6D">
        <w:rPr>
          <w:rStyle w:val="95pt"/>
          <w:rFonts w:eastAsia="Arial Unicode MS"/>
          <w:sz w:val="26"/>
          <w:szCs w:val="26"/>
        </w:rPr>
        <w:t>»</w:t>
      </w:r>
      <w:r w:rsidRPr="00997A6D">
        <w:rPr>
          <w:rStyle w:val="95pt"/>
          <w:rFonts w:eastAsia="Arial Unicode MS"/>
          <w:sz w:val="26"/>
          <w:szCs w:val="26"/>
        </w:rPr>
        <w:t xml:space="preserve"> (далее – муниципальная программа)</w:t>
      </w:r>
      <w:r w:rsidR="00F231C7" w:rsidRPr="00997A6D">
        <w:rPr>
          <w:rStyle w:val="95pt"/>
          <w:rFonts w:eastAsia="Arial Unicode MS"/>
          <w:sz w:val="26"/>
          <w:szCs w:val="26"/>
        </w:rPr>
        <w:t>, утвержденную постановлением</w:t>
      </w:r>
      <w:r w:rsidR="00B81D44" w:rsidRPr="00997A6D">
        <w:rPr>
          <w:rStyle w:val="95pt"/>
          <w:rFonts w:eastAsia="Arial Unicode MS"/>
          <w:sz w:val="26"/>
          <w:szCs w:val="26"/>
        </w:rPr>
        <w:t xml:space="preserve"> </w:t>
      </w:r>
      <w:r w:rsidRPr="00997A6D">
        <w:rPr>
          <w:rStyle w:val="95pt"/>
          <w:rFonts w:eastAsia="Arial Unicode MS"/>
          <w:sz w:val="26"/>
          <w:szCs w:val="26"/>
        </w:rPr>
        <w:t xml:space="preserve">главы администрации Старооскольского городского округа от 30 октября 2014 года № 3674 «Об утверждении муниципальной программы «Развитие экономического потенциала, </w:t>
      </w:r>
      <w:r w:rsidRPr="00997A6D">
        <w:rPr>
          <w:rStyle w:val="95pt"/>
          <w:rFonts w:eastAsia="Arial Unicode MS"/>
          <w:sz w:val="26"/>
          <w:szCs w:val="26"/>
        </w:rPr>
        <w:lastRenderedPageBreak/>
        <w:t>формирование благоприятного предпринимательского климата и содействие занятости населения в Старооскольском городском округе» (с изменениями, внесенными постановлениями администрации Старооскольского городского округа от 13 июля 2015 года № 2590, от 22 марта 2016 года № 952, от 24 марта 2017</w:t>
      </w:r>
      <w:r w:rsidR="005B17DA" w:rsidRPr="00997A6D">
        <w:rPr>
          <w:rStyle w:val="95pt"/>
          <w:rFonts w:eastAsia="Arial Unicode MS"/>
          <w:sz w:val="26"/>
          <w:szCs w:val="26"/>
        </w:rPr>
        <w:t> </w:t>
      </w:r>
      <w:r w:rsidRPr="00997A6D">
        <w:rPr>
          <w:rStyle w:val="95pt"/>
          <w:rFonts w:eastAsia="Arial Unicode MS"/>
          <w:sz w:val="26"/>
          <w:szCs w:val="26"/>
        </w:rPr>
        <w:t>года №</w:t>
      </w:r>
      <w:r w:rsidR="008F46C2">
        <w:rPr>
          <w:rStyle w:val="95pt"/>
          <w:rFonts w:eastAsia="Arial Unicode MS"/>
          <w:sz w:val="26"/>
          <w:szCs w:val="26"/>
        </w:rPr>
        <w:t> </w:t>
      </w:r>
      <w:r w:rsidRPr="00997A6D">
        <w:rPr>
          <w:rStyle w:val="95pt"/>
          <w:rFonts w:eastAsia="Arial Unicode MS"/>
          <w:sz w:val="26"/>
          <w:szCs w:val="26"/>
        </w:rPr>
        <w:t xml:space="preserve">1108, от 18 августа 2017 года № 3412, от 29 марта 2018 года № 496, от </w:t>
      </w:r>
      <w:r w:rsidR="00F116DD" w:rsidRPr="00997A6D">
        <w:rPr>
          <w:rStyle w:val="95pt"/>
          <w:rFonts w:eastAsia="Arial Unicode MS"/>
          <w:sz w:val="26"/>
          <w:szCs w:val="26"/>
        </w:rPr>
        <w:t>15 </w:t>
      </w:r>
      <w:r w:rsidRPr="00997A6D">
        <w:rPr>
          <w:rStyle w:val="95pt"/>
          <w:rFonts w:eastAsia="Arial Unicode MS"/>
          <w:sz w:val="26"/>
          <w:szCs w:val="26"/>
        </w:rPr>
        <w:t>июня 2018 года № 1033, от 03 октября 2018 года № 2204, от 20 февраля 2019</w:t>
      </w:r>
      <w:r w:rsidR="005B17DA" w:rsidRPr="00997A6D">
        <w:rPr>
          <w:rStyle w:val="95pt"/>
          <w:rFonts w:eastAsia="Arial Unicode MS"/>
          <w:sz w:val="26"/>
          <w:szCs w:val="26"/>
        </w:rPr>
        <w:t> </w:t>
      </w:r>
      <w:r w:rsidRPr="00997A6D">
        <w:rPr>
          <w:rStyle w:val="95pt"/>
          <w:rFonts w:eastAsia="Arial Unicode MS"/>
          <w:sz w:val="26"/>
          <w:szCs w:val="26"/>
        </w:rPr>
        <w:t xml:space="preserve">года № 514, от 23 апреля 2019 года № 1107, от 23 сентября 2019 года № 2837, от </w:t>
      </w:r>
      <w:r w:rsidR="00F116DD" w:rsidRPr="00997A6D">
        <w:rPr>
          <w:rStyle w:val="95pt"/>
          <w:rFonts w:eastAsia="Arial Unicode MS"/>
          <w:sz w:val="26"/>
          <w:szCs w:val="26"/>
        </w:rPr>
        <w:t>26 </w:t>
      </w:r>
      <w:r w:rsidRPr="00997A6D">
        <w:rPr>
          <w:rStyle w:val="95pt"/>
          <w:rFonts w:eastAsia="Arial Unicode MS"/>
          <w:sz w:val="26"/>
          <w:szCs w:val="26"/>
        </w:rPr>
        <w:t>декабря 2019</w:t>
      </w:r>
      <w:r w:rsidR="008F46C2">
        <w:rPr>
          <w:rStyle w:val="95pt"/>
          <w:rFonts w:eastAsia="Arial Unicode MS"/>
          <w:sz w:val="26"/>
          <w:szCs w:val="26"/>
        </w:rPr>
        <w:t> </w:t>
      </w:r>
      <w:r w:rsidRPr="00997A6D">
        <w:rPr>
          <w:rStyle w:val="95pt"/>
          <w:rFonts w:eastAsia="Arial Unicode MS"/>
          <w:sz w:val="26"/>
          <w:szCs w:val="26"/>
        </w:rPr>
        <w:t xml:space="preserve">года № 3873, от 10 марта 2020 года № 592, от 29 мая 2020 года </w:t>
      </w:r>
      <w:r w:rsidR="00F116DD" w:rsidRPr="00997A6D">
        <w:rPr>
          <w:rStyle w:val="95pt"/>
          <w:rFonts w:eastAsia="Arial Unicode MS"/>
          <w:sz w:val="26"/>
          <w:szCs w:val="26"/>
        </w:rPr>
        <w:t>№ </w:t>
      </w:r>
      <w:r w:rsidRPr="00997A6D">
        <w:rPr>
          <w:rStyle w:val="95pt"/>
          <w:rFonts w:eastAsia="Arial Unicode MS"/>
          <w:sz w:val="26"/>
          <w:szCs w:val="26"/>
        </w:rPr>
        <w:t>1296, от 13</w:t>
      </w:r>
      <w:r w:rsidR="008F46C2">
        <w:rPr>
          <w:rStyle w:val="95pt"/>
          <w:rFonts w:eastAsia="Arial Unicode MS"/>
          <w:sz w:val="26"/>
          <w:szCs w:val="26"/>
        </w:rPr>
        <w:t> </w:t>
      </w:r>
      <w:r w:rsidRPr="00997A6D">
        <w:rPr>
          <w:rStyle w:val="95pt"/>
          <w:rFonts w:eastAsia="Arial Unicode MS"/>
          <w:sz w:val="26"/>
          <w:szCs w:val="26"/>
        </w:rPr>
        <w:t xml:space="preserve">августа 2020 года № 1835, </w:t>
      </w:r>
      <w:r w:rsidR="00F116DD" w:rsidRPr="00997A6D">
        <w:rPr>
          <w:rStyle w:val="95pt"/>
          <w:rFonts w:eastAsia="Arial Unicode MS"/>
          <w:sz w:val="26"/>
          <w:szCs w:val="26"/>
        </w:rPr>
        <w:t xml:space="preserve">от </w:t>
      </w:r>
      <w:r w:rsidRPr="00997A6D">
        <w:rPr>
          <w:rStyle w:val="95pt"/>
          <w:rFonts w:eastAsia="Arial Unicode MS"/>
          <w:sz w:val="26"/>
          <w:szCs w:val="26"/>
        </w:rPr>
        <w:t>29 октября</w:t>
      </w:r>
      <w:r w:rsidR="00F116DD" w:rsidRPr="00997A6D">
        <w:rPr>
          <w:rStyle w:val="95pt"/>
          <w:rFonts w:eastAsia="Arial Unicode MS"/>
          <w:sz w:val="26"/>
          <w:szCs w:val="26"/>
        </w:rPr>
        <w:t xml:space="preserve"> 2020 года</w:t>
      </w:r>
      <w:r w:rsidRPr="00997A6D">
        <w:rPr>
          <w:rStyle w:val="95pt"/>
          <w:rFonts w:eastAsia="Arial Unicode MS"/>
          <w:sz w:val="26"/>
          <w:szCs w:val="26"/>
        </w:rPr>
        <w:t xml:space="preserve"> № 2426</w:t>
      </w:r>
      <w:r w:rsidR="009456B1" w:rsidRPr="00997A6D">
        <w:rPr>
          <w:rStyle w:val="95pt"/>
          <w:rFonts w:eastAsia="Arial Unicode MS"/>
          <w:sz w:val="26"/>
          <w:szCs w:val="26"/>
        </w:rPr>
        <w:t>, от 05 марта 2021 года № 473</w:t>
      </w:r>
      <w:r w:rsidR="00BE368B" w:rsidRPr="00997A6D">
        <w:rPr>
          <w:rStyle w:val="95pt"/>
          <w:rFonts w:eastAsia="Arial Unicode MS"/>
          <w:sz w:val="26"/>
          <w:szCs w:val="26"/>
        </w:rPr>
        <w:t>, от 25 августа 2021</w:t>
      </w:r>
      <w:r w:rsidR="00697431" w:rsidRPr="00997A6D">
        <w:rPr>
          <w:rStyle w:val="95pt"/>
          <w:rFonts w:eastAsia="Arial Unicode MS"/>
          <w:sz w:val="26"/>
          <w:szCs w:val="26"/>
        </w:rPr>
        <w:t xml:space="preserve"> года</w:t>
      </w:r>
      <w:r w:rsidR="00BE368B" w:rsidRPr="00997A6D">
        <w:rPr>
          <w:rStyle w:val="95pt"/>
          <w:rFonts w:eastAsia="Arial Unicode MS"/>
          <w:sz w:val="26"/>
          <w:szCs w:val="26"/>
        </w:rPr>
        <w:t xml:space="preserve"> № 2036</w:t>
      </w:r>
      <w:r w:rsidR="00047F32" w:rsidRPr="00997A6D">
        <w:rPr>
          <w:rStyle w:val="95pt"/>
          <w:rFonts w:eastAsia="Arial Unicode MS"/>
          <w:sz w:val="26"/>
          <w:szCs w:val="26"/>
        </w:rPr>
        <w:t>, от 20 декабря 2021 года № 3240</w:t>
      </w:r>
      <w:r w:rsidR="00600E0E" w:rsidRPr="00997A6D">
        <w:rPr>
          <w:rStyle w:val="95pt"/>
          <w:rFonts w:eastAsia="Arial Unicode MS"/>
          <w:sz w:val="26"/>
          <w:szCs w:val="26"/>
        </w:rPr>
        <w:t xml:space="preserve">, </w:t>
      </w:r>
      <w:r w:rsidR="00C51461">
        <w:rPr>
          <w:rStyle w:val="95pt"/>
          <w:rFonts w:eastAsia="Arial Unicode MS"/>
          <w:sz w:val="26"/>
          <w:szCs w:val="26"/>
        </w:rPr>
        <w:t>от 02</w:t>
      </w:r>
      <w:r w:rsidR="008F46C2">
        <w:rPr>
          <w:rStyle w:val="95pt"/>
          <w:rFonts w:eastAsia="Arial Unicode MS"/>
          <w:sz w:val="26"/>
          <w:szCs w:val="26"/>
        </w:rPr>
        <w:t> </w:t>
      </w:r>
      <w:r w:rsidR="00C51461">
        <w:rPr>
          <w:rStyle w:val="95pt"/>
          <w:rFonts w:eastAsia="Arial Unicode MS"/>
          <w:sz w:val="26"/>
          <w:szCs w:val="26"/>
        </w:rPr>
        <w:t>февраля 2022 года № 377</w:t>
      </w:r>
      <w:r w:rsidRPr="00997A6D">
        <w:rPr>
          <w:rStyle w:val="95pt"/>
          <w:rFonts w:eastAsia="Arial Unicode MS"/>
          <w:sz w:val="26"/>
          <w:szCs w:val="26"/>
        </w:rPr>
        <w:t xml:space="preserve">), </w:t>
      </w:r>
      <w:r w:rsidR="00F231C7" w:rsidRPr="00997A6D">
        <w:rPr>
          <w:rStyle w:val="95pt"/>
          <w:rFonts w:eastAsia="Arial Unicode MS"/>
          <w:sz w:val="26"/>
          <w:szCs w:val="26"/>
        </w:rPr>
        <w:t>следующ</w:t>
      </w:r>
      <w:r w:rsidR="00571B7D" w:rsidRPr="00997A6D">
        <w:rPr>
          <w:rStyle w:val="95pt"/>
          <w:rFonts w:eastAsia="Arial Unicode MS"/>
          <w:sz w:val="26"/>
          <w:szCs w:val="26"/>
        </w:rPr>
        <w:t>и</w:t>
      </w:r>
      <w:r w:rsidR="00F231C7" w:rsidRPr="00997A6D">
        <w:rPr>
          <w:rStyle w:val="95pt"/>
          <w:rFonts w:eastAsia="Arial Unicode MS"/>
          <w:sz w:val="26"/>
          <w:szCs w:val="26"/>
        </w:rPr>
        <w:t>е изменени</w:t>
      </w:r>
      <w:r w:rsidR="00571B7D" w:rsidRPr="00997A6D">
        <w:rPr>
          <w:rStyle w:val="95pt"/>
          <w:rFonts w:eastAsia="Arial Unicode MS"/>
          <w:sz w:val="26"/>
          <w:szCs w:val="26"/>
        </w:rPr>
        <w:t>я</w:t>
      </w:r>
      <w:r w:rsidR="00F231C7" w:rsidRPr="00997A6D">
        <w:rPr>
          <w:rStyle w:val="95pt"/>
          <w:rFonts w:eastAsia="Arial Unicode MS"/>
          <w:sz w:val="26"/>
          <w:szCs w:val="26"/>
        </w:rPr>
        <w:t>:</w:t>
      </w:r>
    </w:p>
    <w:p w:rsidR="00571B7D" w:rsidRPr="00997A6D" w:rsidRDefault="008C60F6" w:rsidP="008C60F6">
      <w:pPr>
        <w:widowControl w:val="0"/>
        <w:tabs>
          <w:tab w:val="left" w:pos="1560"/>
        </w:tabs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Fonts w:eastAsia="Arial Unicode MS"/>
          <w:sz w:val="26"/>
          <w:szCs w:val="26"/>
          <w:shd w:val="clear" w:color="auto" w:fill="FFFFFF"/>
        </w:rPr>
        <w:t>1.1.</w:t>
      </w:r>
      <w:r w:rsidR="00715C57">
        <w:rPr>
          <w:rFonts w:eastAsia="Arial Unicode MS"/>
          <w:sz w:val="26"/>
          <w:szCs w:val="26"/>
          <w:shd w:val="clear" w:color="auto" w:fill="FFFFFF"/>
        </w:rPr>
        <w:t> </w:t>
      </w:r>
      <w:r w:rsidR="00571B7D" w:rsidRPr="00997A6D">
        <w:rPr>
          <w:rStyle w:val="95pt"/>
          <w:rFonts w:eastAsia="Arial Unicode MS"/>
          <w:sz w:val="26"/>
          <w:szCs w:val="26"/>
        </w:rPr>
        <w:t xml:space="preserve">Раздел 3 </w:t>
      </w:r>
      <w:r w:rsidRPr="00997A6D">
        <w:rPr>
          <w:rStyle w:val="95pt"/>
          <w:rFonts w:eastAsia="Arial Unicode MS"/>
          <w:sz w:val="26"/>
          <w:szCs w:val="26"/>
        </w:rPr>
        <w:t xml:space="preserve">подпрограммы 2 </w:t>
      </w:r>
      <w:r w:rsidR="00715C57">
        <w:rPr>
          <w:rStyle w:val="95pt"/>
          <w:rFonts w:eastAsia="Arial Unicode MS"/>
          <w:sz w:val="26"/>
          <w:szCs w:val="26"/>
        </w:rPr>
        <w:t>«</w:t>
      </w:r>
      <w:r w:rsidR="00715C57" w:rsidRPr="00997A6D">
        <w:rPr>
          <w:rFonts w:eastAsia="Arial Unicode MS"/>
          <w:sz w:val="26"/>
          <w:szCs w:val="26"/>
          <w:shd w:val="clear" w:color="auto" w:fill="FFFFFF"/>
        </w:rPr>
        <w:t xml:space="preserve">Развитие торговли на территории Старооскольского городского округа» </w:t>
      </w:r>
      <w:r w:rsidR="00571B7D" w:rsidRPr="00997A6D">
        <w:rPr>
          <w:rStyle w:val="95pt"/>
          <w:rFonts w:eastAsia="Arial Unicode MS"/>
          <w:sz w:val="26"/>
          <w:szCs w:val="26"/>
        </w:rPr>
        <w:t>изложить в следующей редакции:</w:t>
      </w:r>
    </w:p>
    <w:p w:rsidR="008C60F6" w:rsidRPr="00997A6D" w:rsidRDefault="008C60F6" w:rsidP="008C60F6">
      <w:pPr>
        <w:widowControl w:val="0"/>
        <w:tabs>
          <w:tab w:val="left" w:pos="1560"/>
        </w:tabs>
        <w:jc w:val="center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«3. Обоснование выделения системы основных мероприятий и краткое описание основных мероприятий подпрограммы 2</w:t>
      </w:r>
    </w:p>
    <w:p w:rsidR="00997A6D" w:rsidRPr="00997A6D" w:rsidRDefault="00997A6D" w:rsidP="008C60F6">
      <w:pPr>
        <w:widowControl w:val="0"/>
        <w:tabs>
          <w:tab w:val="left" w:pos="1560"/>
        </w:tabs>
        <w:jc w:val="center"/>
        <w:rPr>
          <w:rStyle w:val="95pt"/>
          <w:rFonts w:eastAsia="Arial Unicode MS"/>
          <w:sz w:val="26"/>
          <w:szCs w:val="26"/>
        </w:rPr>
      </w:pP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Достижение цели и решение задач подпрограммы 2 осуществляются путем скоординированного выполнения комплекса мероприятий, взаимосвязанных по задачам, срокам, исполнителям.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Для решения задачи 2.1 «Обеспечение сбалансированного развития и размещения инфраструктуры оптовой и розничной торговли» необходима реализация следующих основных мероприятий: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2.1.1. Повышение инвестиционной активности в торговой сфере, в т.ч. стимулирование деятельности по реализации инвестиционных проектов, направленных на строительство, а также реконструкцию на базе действующих предприятий.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2.1.2. Повышение технического уровня предприятий торговли (внедрение новых технологий), реконструкция и модернизация действующих объектов.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2.1.3. Содействие созданию условий для беспрепятственного доступа инвалидов и маломобильных групп населения к объектам сферы потребительского рынка и к предоставляемым в них услугам.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 xml:space="preserve">2.1.4. Содействие расширению современных форм обслуживания: дистанционная торговля, </w:t>
      </w:r>
      <w:proofErr w:type="spellStart"/>
      <w:r w:rsidRPr="00997A6D">
        <w:rPr>
          <w:rStyle w:val="95pt"/>
          <w:rFonts w:eastAsia="Arial Unicode MS"/>
          <w:sz w:val="26"/>
          <w:szCs w:val="26"/>
        </w:rPr>
        <w:t>интернет-торговля</w:t>
      </w:r>
      <w:proofErr w:type="spellEnd"/>
      <w:r w:rsidRPr="00997A6D">
        <w:rPr>
          <w:rStyle w:val="95pt"/>
          <w:rFonts w:eastAsia="Arial Unicode MS"/>
          <w:sz w:val="26"/>
          <w:szCs w:val="26"/>
        </w:rPr>
        <w:t>, торговля с использованием автоматов.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Муниципальной программой не предусмотрено финансирование основных мероприятий 2.1.3 и 2.1.4.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Для решения задачи 2.2 «Продвижение на потребительский рынок городского округа товаров отечественного производства, в том числе локальных производителей» планируется проведение следующих основных мероприятий: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2.2.1. Организация выставок, ярмарок с участием местных товаропроизводителей и субъектов малого предпринимательства.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2.2.2. Проведение мероприятий, способствующих продвижению продукции Белгородских производителей на потребительский рынок городского округа (совещания, выставки, дегустации).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2.2.3. Организация нестационарных объектов торговли, в том числе по реализации сельскохозяйственной продукции.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2.2.4. Мониторинг предоставления льгот на оплату торговых мест сельскохозяйственным потребительским кооперативам, в том числе их членам, а также гражданам, ведущим личные подсобные хозяйства или занимающимся садоводством, огородничеством, животноводством.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lastRenderedPageBreak/>
        <w:t>2.2.5. Содействие расширению фирменной стационарной и нестационарной торговой сети сельскохозяйственных и промышленных предприятий области.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Муниципальной программой не предусмотрено финансирование основных мероприятий 2.2.1, 2.2.2, 2.2.3, 2.2.4 и 2.2.5.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Для решения задачи 2.3 </w:t>
      </w:r>
      <w:r w:rsidR="00A7655D" w:rsidRPr="00997A6D">
        <w:rPr>
          <w:rStyle w:val="95pt"/>
          <w:rFonts w:eastAsia="Arial Unicode MS"/>
          <w:sz w:val="26"/>
          <w:szCs w:val="26"/>
        </w:rPr>
        <w:t>«</w:t>
      </w:r>
      <w:r w:rsidRPr="00997A6D">
        <w:rPr>
          <w:rStyle w:val="95pt"/>
          <w:rFonts w:eastAsia="Arial Unicode MS"/>
          <w:sz w:val="26"/>
          <w:szCs w:val="26"/>
        </w:rPr>
        <w:t>Повышение экономической (ценовой) доступности товаров для населения, создание условий для обеспечения качества и безопасности товаров на потребительском рынке» планируется проведение следующих основных мероприятий: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2.3.1. Проведение мониторинга цен на социально значимые продовольственные товары и наличия представленности социально значимых продовольственных товаров в предприятиях розничной торговли.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2.3.2. Реализация в соответствии с законодательством мероприятий по контролю за деятельностью хозяйствующих субъектов, осуществляющих торговую деятельность, в целях предотвращения правонарушений, соблюдения правил продажи товаров, санитарных правил и нормативов.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2.3.3. Проведение мониторинга результатов лабораторных исследований, проведенных хозяйствующими субъектами в ходе производственного контроля.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2.3.4. Участие в мероприятиях по разъяснению вопросов качества и безопасности пищевых продуктов населению городского округа.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2.3.5. Организация мероприятий, направленных на оказание информационно-консультационной поддержки гражданам по вопросам защиты прав потребителей.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2.3.6 Проведение мониторинга случаев организации торговой деятельности в неустановленных местах на территории Старооскольского городского округа.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Муниципальной программой не предусмотрено финансирование основных мероприятий 2.3.1, 2.3.2, 2.3.3, 2.3.4, 2.3.5 и 2.3.6.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Для решения задачи 2.4 «Стимулирование развития торговли в сельской местности, в том числе в отдаленных и малочисленных населенных пунктах</w:t>
      </w:r>
      <w:r w:rsidR="00923A73" w:rsidRPr="00997A6D">
        <w:rPr>
          <w:rStyle w:val="95pt"/>
          <w:rFonts w:eastAsia="Arial Unicode MS"/>
          <w:sz w:val="26"/>
          <w:szCs w:val="26"/>
        </w:rPr>
        <w:t>»</w:t>
      </w:r>
      <w:r w:rsidRPr="00997A6D">
        <w:rPr>
          <w:rStyle w:val="95pt"/>
          <w:rFonts w:eastAsia="Arial Unicode MS"/>
          <w:sz w:val="26"/>
          <w:szCs w:val="26"/>
        </w:rPr>
        <w:t xml:space="preserve"> планируется проведение следующих основных мероприятий: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2.4.1.</w:t>
      </w:r>
      <w:r w:rsidR="00923A73" w:rsidRPr="00997A6D">
        <w:rPr>
          <w:rStyle w:val="95pt"/>
          <w:rFonts w:eastAsia="Arial Unicode MS"/>
          <w:sz w:val="26"/>
          <w:szCs w:val="26"/>
        </w:rPr>
        <w:t> </w:t>
      </w:r>
      <w:r w:rsidRPr="00997A6D">
        <w:rPr>
          <w:rStyle w:val="95pt"/>
          <w:rFonts w:eastAsia="Arial Unicode MS"/>
          <w:sz w:val="26"/>
          <w:szCs w:val="26"/>
        </w:rPr>
        <w:t>Развитие инфраструктуры торговли в сельской местности, в том числе в отдаленных и малонаселенных пунктах, реконструкция и модернизация действующих торговых объектов.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2.4.2.</w:t>
      </w:r>
      <w:r w:rsidR="00923A73" w:rsidRPr="00997A6D">
        <w:rPr>
          <w:rStyle w:val="95pt"/>
          <w:rFonts w:eastAsia="Arial Unicode MS"/>
          <w:sz w:val="26"/>
          <w:szCs w:val="26"/>
        </w:rPr>
        <w:t> </w:t>
      </w:r>
      <w:r w:rsidRPr="00997A6D">
        <w:rPr>
          <w:rStyle w:val="95pt"/>
          <w:rFonts w:eastAsia="Arial Unicode MS"/>
          <w:sz w:val="26"/>
          <w:szCs w:val="26"/>
        </w:rPr>
        <w:t>Обеспечение жителей отдаленных, малочисленных населенных пунктов необходимыми товарами посредством автомагазина.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Муниципальной программой не предусмотрено финансирование основного мероприятия 2.4.2.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 xml:space="preserve">Для решения задачи </w:t>
      </w:r>
      <w:proofErr w:type="gramStart"/>
      <w:r w:rsidRPr="00997A6D">
        <w:rPr>
          <w:rStyle w:val="95pt"/>
          <w:rFonts w:eastAsia="Arial Unicode MS"/>
          <w:sz w:val="26"/>
          <w:szCs w:val="26"/>
        </w:rPr>
        <w:t xml:space="preserve">2.5 </w:t>
      </w:r>
      <w:r w:rsidR="00923A73" w:rsidRPr="00997A6D">
        <w:rPr>
          <w:rStyle w:val="95pt"/>
          <w:rFonts w:eastAsia="Arial Unicode MS"/>
          <w:sz w:val="26"/>
          <w:szCs w:val="26"/>
        </w:rPr>
        <w:t> </w:t>
      </w:r>
      <w:r w:rsidR="008F46C2">
        <w:rPr>
          <w:rStyle w:val="95pt"/>
          <w:rFonts w:eastAsia="Arial Unicode MS"/>
          <w:sz w:val="26"/>
          <w:szCs w:val="26"/>
        </w:rPr>
        <w:t>«</w:t>
      </w:r>
      <w:proofErr w:type="gramEnd"/>
      <w:r w:rsidRPr="00997A6D">
        <w:rPr>
          <w:rStyle w:val="95pt"/>
          <w:rFonts w:eastAsia="Arial Unicode MS"/>
          <w:sz w:val="26"/>
          <w:szCs w:val="26"/>
        </w:rPr>
        <w:t>Повышение качества и культуры торгового сервиса для населения городского округа</w:t>
      </w:r>
      <w:r w:rsidR="008F46C2">
        <w:rPr>
          <w:rStyle w:val="95pt"/>
          <w:rFonts w:eastAsia="Arial Unicode MS"/>
          <w:sz w:val="26"/>
          <w:szCs w:val="26"/>
        </w:rPr>
        <w:t>»</w:t>
      </w:r>
      <w:r w:rsidRPr="00997A6D">
        <w:rPr>
          <w:rStyle w:val="95pt"/>
          <w:rFonts w:eastAsia="Arial Unicode MS"/>
          <w:sz w:val="26"/>
          <w:szCs w:val="26"/>
        </w:rPr>
        <w:t xml:space="preserve"> необходимо проведение следующих основных мероприятий: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2.5.1. Проведение семинаров, совещаний и других мероприятий по вопросам повышения качества и культуры торгового сервиса.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2.5.2.</w:t>
      </w:r>
      <w:r w:rsidR="00923A73" w:rsidRPr="00997A6D">
        <w:rPr>
          <w:rStyle w:val="95pt"/>
          <w:rFonts w:eastAsia="Arial Unicode MS"/>
          <w:sz w:val="26"/>
          <w:szCs w:val="26"/>
        </w:rPr>
        <w:t> </w:t>
      </w:r>
      <w:r w:rsidRPr="00997A6D">
        <w:rPr>
          <w:rStyle w:val="95pt"/>
          <w:rFonts w:eastAsia="Arial Unicode MS"/>
          <w:sz w:val="26"/>
          <w:szCs w:val="26"/>
        </w:rPr>
        <w:t>Организация повышения квалификации кадров для сферы торговли (проведение обучающих семинаров, курсов повышения квалификации).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2.5.3.</w:t>
      </w:r>
      <w:r w:rsidR="00923A73" w:rsidRPr="00997A6D">
        <w:rPr>
          <w:rStyle w:val="95pt"/>
          <w:rFonts w:eastAsia="Arial Unicode MS"/>
          <w:sz w:val="26"/>
          <w:szCs w:val="26"/>
        </w:rPr>
        <w:t> </w:t>
      </w:r>
      <w:r w:rsidRPr="00997A6D">
        <w:rPr>
          <w:rStyle w:val="95pt"/>
          <w:rFonts w:eastAsia="Arial Unicode MS"/>
          <w:sz w:val="26"/>
          <w:szCs w:val="26"/>
        </w:rPr>
        <w:t>Проведение мероприятий по повышению престижа профессий и пропаганде достижений отрасли (конкурсы, чемпионаты, соревнования, мастер-классы и т.д.).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Муниципальной программой не предусмотрено финансирование основных мероприятий 2.5.1, 2.5.2 и 2.5.3.</w:t>
      </w:r>
    </w:p>
    <w:p w:rsidR="00571B7D" w:rsidRPr="00997A6D" w:rsidRDefault="00571B7D" w:rsidP="00571B7D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 xml:space="preserve">Система основных мероприятий подпрограммы 2 представлена в </w:t>
      </w:r>
      <w:hyperlink r:id="rId9" w:history="1">
        <w:r w:rsidRPr="00997A6D">
          <w:rPr>
            <w:rStyle w:val="95pt"/>
            <w:rFonts w:eastAsia="Arial Unicode MS"/>
            <w:sz w:val="26"/>
            <w:szCs w:val="26"/>
          </w:rPr>
          <w:t>приложении 1</w:t>
        </w:r>
      </w:hyperlink>
      <w:r w:rsidRPr="00997A6D">
        <w:rPr>
          <w:rStyle w:val="95pt"/>
          <w:rFonts w:eastAsia="Arial Unicode MS"/>
          <w:sz w:val="26"/>
          <w:szCs w:val="26"/>
        </w:rPr>
        <w:t xml:space="preserve"> к муниципальной программе.</w:t>
      </w:r>
      <w:r w:rsidR="00895A3B" w:rsidRPr="00997A6D">
        <w:rPr>
          <w:rStyle w:val="95pt"/>
          <w:rFonts w:eastAsia="Arial Unicode MS"/>
          <w:sz w:val="26"/>
          <w:szCs w:val="26"/>
        </w:rPr>
        <w:t>».</w:t>
      </w:r>
    </w:p>
    <w:p w:rsidR="00997A6D" w:rsidRPr="00997A6D" w:rsidRDefault="00997A6D" w:rsidP="00997A6D">
      <w:pPr>
        <w:widowControl w:val="0"/>
        <w:tabs>
          <w:tab w:val="left" w:pos="1560"/>
        </w:tabs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Fonts w:eastAsia="Arial Unicode MS"/>
          <w:sz w:val="26"/>
          <w:szCs w:val="26"/>
          <w:shd w:val="clear" w:color="auto" w:fill="FFFFFF"/>
        </w:rPr>
        <w:lastRenderedPageBreak/>
        <w:t>1.2</w:t>
      </w:r>
      <w:r w:rsidR="00715C57">
        <w:rPr>
          <w:rFonts w:eastAsia="Arial Unicode MS"/>
          <w:sz w:val="26"/>
          <w:szCs w:val="26"/>
          <w:shd w:val="clear" w:color="auto" w:fill="FFFFFF"/>
        </w:rPr>
        <w:t>. </w:t>
      </w:r>
      <w:r w:rsidRPr="00997A6D">
        <w:rPr>
          <w:rStyle w:val="95pt"/>
          <w:rFonts w:eastAsia="Arial Unicode MS"/>
          <w:sz w:val="26"/>
          <w:szCs w:val="26"/>
        </w:rPr>
        <w:t>Раздел 3 подпрограммы 3</w:t>
      </w:r>
      <w:r w:rsidR="00715C57" w:rsidRPr="00715C57">
        <w:rPr>
          <w:rFonts w:eastAsia="Arial Unicode MS"/>
          <w:sz w:val="26"/>
          <w:szCs w:val="26"/>
          <w:shd w:val="clear" w:color="auto" w:fill="FFFFFF"/>
        </w:rPr>
        <w:t xml:space="preserve"> </w:t>
      </w:r>
      <w:r w:rsidR="00715C57">
        <w:rPr>
          <w:rFonts w:eastAsia="Arial Unicode MS"/>
          <w:sz w:val="26"/>
          <w:szCs w:val="26"/>
          <w:shd w:val="clear" w:color="auto" w:fill="FFFFFF"/>
        </w:rPr>
        <w:t>«</w:t>
      </w:r>
      <w:r w:rsidR="00715C57" w:rsidRPr="00997A6D">
        <w:rPr>
          <w:rFonts w:eastAsia="Arial Unicode MS"/>
          <w:sz w:val="26"/>
          <w:szCs w:val="26"/>
          <w:shd w:val="clear" w:color="auto" w:fill="FFFFFF"/>
        </w:rPr>
        <w:t>Развитие торговли на территории Старооскольского городского округа»</w:t>
      </w:r>
      <w:r w:rsidRPr="00997A6D">
        <w:rPr>
          <w:rStyle w:val="95pt"/>
          <w:rFonts w:eastAsia="Arial Unicode MS"/>
          <w:sz w:val="26"/>
          <w:szCs w:val="26"/>
        </w:rPr>
        <w:t xml:space="preserve"> изложить в следующей редакции:</w:t>
      </w:r>
    </w:p>
    <w:p w:rsidR="00895A3B" w:rsidRPr="00997A6D" w:rsidRDefault="00997A6D" w:rsidP="00997A6D">
      <w:pPr>
        <w:widowControl w:val="0"/>
        <w:tabs>
          <w:tab w:val="left" w:pos="1560"/>
        </w:tabs>
        <w:jc w:val="center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«3. </w:t>
      </w:r>
      <w:r w:rsidR="00895A3B" w:rsidRPr="00997A6D">
        <w:rPr>
          <w:rStyle w:val="95pt"/>
          <w:rFonts w:eastAsia="Arial Unicode MS"/>
          <w:sz w:val="26"/>
          <w:szCs w:val="26"/>
        </w:rPr>
        <w:t>Обоснование выделения системы основных мероприятий и краткое описание основных мероприятий подпрограммы 3</w:t>
      </w:r>
    </w:p>
    <w:p w:rsidR="00997A6D" w:rsidRPr="00997A6D" w:rsidRDefault="00997A6D" w:rsidP="00895A3B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</w:p>
    <w:p w:rsidR="00895A3B" w:rsidRPr="00997A6D" w:rsidRDefault="00895A3B" w:rsidP="00895A3B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Для решения задачи 3.1 «Повышение степени использования туристско-рекреационного потенциала» необходимо проведение следующих основных мероприятий:</w:t>
      </w:r>
    </w:p>
    <w:p w:rsidR="00895A3B" w:rsidRPr="00997A6D" w:rsidRDefault="00895A3B" w:rsidP="00895A3B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3.1.1. Строительство объектов инфраструктуры туризма, в том числе объектов придорожного сервиса.</w:t>
      </w:r>
    </w:p>
    <w:p w:rsidR="00895A3B" w:rsidRPr="00997A6D" w:rsidRDefault="00895A3B" w:rsidP="00895A3B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3.1.2. Создание семейного пикник-парка «Заречный».</w:t>
      </w:r>
    </w:p>
    <w:p w:rsidR="00895A3B" w:rsidRPr="00997A6D" w:rsidRDefault="00895A3B" w:rsidP="00895A3B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Для решения задачи 3.2 «Увеличение внутреннего и въездного туристского потока» необходима реализация следующих основных мероприятий:</w:t>
      </w:r>
    </w:p>
    <w:p w:rsidR="00895A3B" w:rsidRPr="00997A6D" w:rsidRDefault="00895A3B" w:rsidP="00895A3B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3.2.1. Издание и распространение рекламно-информационной печатной и иной продукции (каталогов, буклетов и т.д.).</w:t>
      </w:r>
    </w:p>
    <w:p w:rsidR="00895A3B" w:rsidRPr="00997A6D" w:rsidRDefault="00895A3B" w:rsidP="00895A3B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3.2.2. Разработка новых туристских маршрутов.</w:t>
      </w:r>
    </w:p>
    <w:p w:rsidR="00895A3B" w:rsidRPr="00997A6D" w:rsidRDefault="00895A3B" w:rsidP="00895A3B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3.2.3. Наполнение актуальной информацией туристского интернет-портала.</w:t>
      </w:r>
    </w:p>
    <w:p w:rsidR="00895A3B" w:rsidRPr="00997A6D" w:rsidRDefault="00895A3B" w:rsidP="00895A3B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3.2.4. Проведение массовых мероприятий, способствующих развитию туризма.</w:t>
      </w:r>
    </w:p>
    <w:p w:rsidR="00895A3B" w:rsidRPr="00997A6D" w:rsidRDefault="00895A3B" w:rsidP="00895A3B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3.2.5. Участие в областных и региональных форумах, выставках, ярмарках, фестивалях, способствующих развитию туризма, продвижению сувенирной продукции местных производителей.</w:t>
      </w:r>
    </w:p>
    <w:p w:rsidR="00895A3B" w:rsidRPr="00997A6D" w:rsidRDefault="00895A3B" w:rsidP="00895A3B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Муниципальной программой не предусмотрено финансирование основных мероприятий 3.2.2, 3.2.3 и 3.2.4.</w:t>
      </w:r>
    </w:p>
    <w:p w:rsidR="00895A3B" w:rsidRPr="00997A6D" w:rsidRDefault="00895A3B" w:rsidP="00895A3B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Для решения задачи 3.3 «Повышение качества туристских услуг» необходима реализация следующих основных мероприятий:</w:t>
      </w:r>
    </w:p>
    <w:p w:rsidR="00895A3B" w:rsidRPr="00997A6D" w:rsidRDefault="00895A3B" w:rsidP="00895A3B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3.3.1. Подготовка и доведение до заинтересованных лиц методических рекомендаций по экскурсионному менеджменту.</w:t>
      </w:r>
    </w:p>
    <w:p w:rsidR="00895A3B" w:rsidRPr="00997A6D" w:rsidRDefault="00895A3B" w:rsidP="00895A3B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3.3.2. Организация семинаров, совещаний, а также участие в стажировках и курсах повышения квалификации специалистов в сфере туризма.</w:t>
      </w:r>
    </w:p>
    <w:p w:rsidR="00895A3B" w:rsidRPr="00997A6D" w:rsidRDefault="00895A3B" w:rsidP="00895A3B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3.3.3. Проведение мероприятий, способствующих развитию придорожного сервиса.</w:t>
      </w:r>
    </w:p>
    <w:p w:rsidR="00895A3B" w:rsidRPr="00997A6D" w:rsidRDefault="00895A3B" w:rsidP="00895A3B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Муниципальной программой не предусмотрено финансирование основных мероприятий 3.3.1</w:t>
      </w:r>
      <w:r w:rsidR="00A7655D" w:rsidRPr="00997A6D">
        <w:rPr>
          <w:rStyle w:val="95pt"/>
          <w:rFonts w:eastAsia="Arial Unicode MS"/>
          <w:sz w:val="26"/>
          <w:szCs w:val="26"/>
        </w:rPr>
        <w:t>,</w:t>
      </w:r>
      <w:r w:rsidRPr="00997A6D">
        <w:rPr>
          <w:rStyle w:val="95pt"/>
          <w:rFonts w:eastAsia="Arial Unicode MS"/>
          <w:sz w:val="26"/>
          <w:szCs w:val="26"/>
        </w:rPr>
        <w:t xml:space="preserve"> 3.3.2</w:t>
      </w:r>
      <w:r w:rsidR="00A7655D" w:rsidRPr="00997A6D">
        <w:rPr>
          <w:rStyle w:val="95pt"/>
          <w:rFonts w:eastAsia="Arial Unicode MS"/>
          <w:sz w:val="26"/>
          <w:szCs w:val="26"/>
        </w:rPr>
        <w:t xml:space="preserve"> и 3.3.3</w:t>
      </w:r>
      <w:r w:rsidRPr="00997A6D">
        <w:rPr>
          <w:rStyle w:val="95pt"/>
          <w:rFonts w:eastAsia="Arial Unicode MS"/>
          <w:sz w:val="26"/>
          <w:szCs w:val="26"/>
        </w:rPr>
        <w:t>.</w:t>
      </w:r>
    </w:p>
    <w:p w:rsidR="00895A3B" w:rsidRPr="00997A6D" w:rsidRDefault="00895A3B" w:rsidP="00895A3B">
      <w:pPr>
        <w:suppressAutoHyphens w:val="0"/>
        <w:autoSpaceDE w:val="0"/>
        <w:autoSpaceDN w:val="0"/>
        <w:adjustRightInd w:val="0"/>
        <w:ind w:firstLine="709"/>
        <w:jc w:val="both"/>
        <w:rPr>
          <w:rStyle w:val="95pt"/>
          <w:rFonts w:eastAsia="Arial Unicode MS"/>
          <w:sz w:val="26"/>
          <w:szCs w:val="26"/>
        </w:rPr>
      </w:pPr>
      <w:r w:rsidRPr="00997A6D">
        <w:rPr>
          <w:rStyle w:val="95pt"/>
          <w:rFonts w:eastAsia="Arial Unicode MS"/>
          <w:sz w:val="26"/>
          <w:szCs w:val="26"/>
        </w:rPr>
        <w:t>Система основных мероприятий подпрограммы 3 представлена в приложении 1 к муниципальной программе.».</w:t>
      </w:r>
    </w:p>
    <w:p w:rsidR="00201EC2" w:rsidRPr="00997A6D" w:rsidRDefault="002F182A" w:rsidP="00AB2A7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  <w:lang w:eastAsia="ar-SA"/>
        </w:rPr>
      </w:pPr>
      <w:r w:rsidRPr="00997A6D">
        <w:rPr>
          <w:rFonts w:ascii="Times New Roman" w:hAnsi="Times New Roman" w:cs="Times New Roman"/>
          <w:sz w:val="26"/>
          <w:szCs w:val="24"/>
          <w:lang w:eastAsia="ar-SA"/>
        </w:rPr>
        <w:t>1</w:t>
      </w:r>
      <w:r w:rsidR="00766DC0" w:rsidRPr="00997A6D">
        <w:rPr>
          <w:rFonts w:ascii="Times New Roman" w:hAnsi="Times New Roman" w:cs="Times New Roman"/>
          <w:sz w:val="26"/>
          <w:szCs w:val="24"/>
          <w:lang w:eastAsia="ar-SA"/>
        </w:rPr>
        <w:t>.</w:t>
      </w:r>
      <w:r w:rsidR="002453CB" w:rsidRPr="00997A6D">
        <w:rPr>
          <w:rFonts w:ascii="Times New Roman" w:hAnsi="Times New Roman" w:cs="Times New Roman"/>
          <w:sz w:val="26"/>
          <w:szCs w:val="24"/>
          <w:lang w:eastAsia="ar-SA"/>
        </w:rPr>
        <w:t>3</w:t>
      </w:r>
      <w:r w:rsidR="00766DC0" w:rsidRPr="00997A6D">
        <w:rPr>
          <w:rFonts w:ascii="Times New Roman" w:hAnsi="Times New Roman" w:cs="Times New Roman"/>
          <w:sz w:val="26"/>
          <w:szCs w:val="24"/>
          <w:lang w:eastAsia="ar-SA"/>
        </w:rPr>
        <w:t>. </w:t>
      </w:r>
      <w:r w:rsidR="00432C13" w:rsidRPr="00997A6D">
        <w:rPr>
          <w:rFonts w:ascii="Times New Roman" w:hAnsi="Times New Roman" w:cs="Times New Roman"/>
          <w:sz w:val="26"/>
          <w:szCs w:val="24"/>
          <w:lang w:eastAsia="ar-SA"/>
        </w:rPr>
        <w:t xml:space="preserve">Таблицу 2 приложения </w:t>
      </w:r>
      <w:r w:rsidR="00AB2A75" w:rsidRPr="00997A6D">
        <w:rPr>
          <w:rFonts w:ascii="Times New Roman" w:hAnsi="Times New Roman" w:cs="Times New Roman"/>
          <w:sz w:val="26"/>
          <w:szCs w:val="24"/>
          <w:lang w:eastAsia="ar-SA"/>
        </w:rPr>
        <w:t>1</w:t>
      </w:r>
      <w:r w:rsidR="00B7313D" w:rsidRPr="00997A6D">
        <w:rPr>
          <w:rFonts w:ascii="Times New Roman" w:hAnsi="Times New Roman" w:cs="Times New Roman"/>
          <w:sz w:val="26"/>
          <w:szCs w:val="24"/>
          <w:lang w:eastAsia="ar-SA"/>
        </w:rPr>
        <w:t xml:space="preserve"> к муниципальной программе изложить в новой </w:t>
      </w:r>
      <w:r w:rsidR="003C496B" w:rsidRPr="00997A6D">
        <w:rPr>
          <w:rFonts w:ascii="Times New Roman" w:hAnsi="Times New Roman" w:cs="Times New Roman"/>
          <w:sz w:val="26"/>
          <w:szCs w:val="24"/>
          <w:lang w:eastAsia="ar-SA"/>
        </w:rPr>
        <w:t xml:space="preserve">редакции </w:t>
      </w:r>
      <w:r w:rsidR="008F46C2">
        <w:rPr>
          <w:rFonts w:ascii="Times New Roman" w:hAnsi="Times New Roman" w:cs="Times New Roman"/>
          <w:sz w:val="26"/>
          <w:szCs w:val="24"/>
          <w:lang w:eastAsia="ar-SA"/>
        </w:rPr>
        <w:t>согласно приложению к настоящему постановлению</w:t>
      </w:r>
      <w:r w:rsidR="00B7313D" w:rsidRPr="00997A6D">
        <w:rPr>
          <w:rFonts w:ascii="Times New Roman" w:hAnsi="Times New Roman" w:cs="Times New Roman"/>
          <w:sz w:val="26"/>
          <w:szCs w:val="24"/>
          <w:lang w:eastAsia="ar-SA"/>
        </w:rPr>
        <w:t>.</w:t>
      </w:r>
    </w:p>
    <w:p w:rsidR="00DB13D0" w:rsidRPr="00997A6D" w:rsidRDefault="00A811CC" w:rsidP="00E124AE">
      <w:pPr>
        <w:widowControl w:val="0"/>
        <w:shd w:val="clear" w:color="auto" w:fill="FFFFFF" w:themeFill="background1"/>
        <w:tabs>
          <w:tab w:val="left" w:pos="1560"/>
        </w:tabs>
        <w:ind w:firstLine="709"/>
        <w:jc w:val="both"/>
        <w:rPr>
          <w:sz w:val="26"/>
        </w:rPr>
      </w:pPr>
      <w:r w:rsidRPr="00997A6D">
        <w:rPr>
          <w:sz w:val="26"/>
        </w:rPr>
        <w:t>2</w:t>
      </w:r>
      <w:r w:rsidR="00DB13D0" w:rsidRPr="00997A6D">
        <w:rPr>
          <w:sz w:val="26"/>
        </w:rPr>
        <w:t>. Контроль</w:t>
      </w:r>
      <w:r w:rsidR="00B7313D" w:rsidRPr="00997A6D">
        <w:rPr>
          <w:sz w:val="26"/>
        </w:rPr>
        <w:t xml:space="preserve"> </w:t>
      </w:r>
      <w:r w:rsidR="00DB13D0" w:rsidRPr="00997A6D">
        <w:rPr>
          <w:sz w:val="26"/>
        </w:rPr>
        <w:t>за исполнением настоящего постановления возложить на заместителя главы администрации городского округа по экономическому развитию</w:t>
      </w:r>
      <w:r w:rsidR="00347912" w:rsidRPr="00997A6D">
        <w:rPr>
          <w:sz w:val="26"/>
        </w:rPr>
        <w:t xml:space="preserve"> администрации</w:t>
      </w:r>
      <w:r w:rsidR="007039CA" w:rsidRPr="00997A6D">
        <w:rPr>
          <w:sz w:val="26"/>
        </w:rPr>
        <w:t xml:space="preserve"> </w:t>
      </w:r>
      <w:r w:rsidR="007E0EC5" w:rsidRPr="00997A6D">
        <w:rPr>
          <w:sz w:val="26"/>
        </w:rPr>
        <w:t>Старооскольского городского округа</w:t>
      </w:r>
      <w:r w:rsidR="00DB13D0" w:rsidRPr="00997A6D">
        <w:rPr>
          <w:sz w:val="26"/>
        </w:rPr>
        <w:t>.</w:t>
      </w:r>
    </w:p>
    <w:p w:rsidR="00FB449D" w:rsidRPr="00997A6D" w:rsidRDefault="00A811CC" w:rsidP="00E124A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</w:rPr>
      </w:pPr>
      <w:r w:rsidRPr="00997A6D">
        <w:rPr>
          <w:rFonts w:ascii="Times New Roman" w:hAnsi="Times New Roman" w:cs="Times New Roman"/>
          <w:sz w:val="26"/>
        </w:rPr>
        <w:t>3</w:t>
      </w:r>
      <w:r w:rsidR="00DB13D0" w:rsidRPr="00997A6D">
        <w:rPr>
          <w:rFonts w:ascii="Times New Roman" w:hAnsi="Times New Roman" w:cs="Times New Roman"/>
          <w:sz w:val="26"/>
        </w:rPr>
        <w:t>. Настоящее постановление вступает в силу со дня его официального опубликования.</w:t>
      </w:r>
    </w:p>
    <w:p w:rsidR="00997A6D" w:rsidRDefault="00997A6D" w:rsidP="00651973">
      <w:pPr>
        <w:pStyle w:val="ConsPlusNormal"/>
        <w:shd w:val="clear" w:color="auto" w:fill="FFFFFF" w:themeFill="background1"/>
        <w:jc w:val="both"/>
        <w:rPr>
          <w:rStyle w:val="95pt"/>
          <w:rFonts w:eastAsia="Arial Unicode MS"/>
          <w:sz w:val="26"/>
          <w:szCs w:val="26"/>
        </w:rPr>
      </w:pPr>
    </w:p>
    <w:p w:rsidR="00997A6D" w:rsidRDefault="00997A6D" w:rsidP="00651973">
      <w:pPr>
        <w:pStyle w:val="ConsPlusNormal"/>
        <w:shd w:val="clear" w:color="auto" w:fill="FFFFFF" w:themeFill="background1"/>
        <w:jc w:val="both"/>
        <w:rPr>
          <w:rStyle w:val="95pt"/>
          <w:rFonts w:eastAsia="Arial Unicode MS"/>
          <w:sz w:val="26"/>
          <w:szCs w:val="26"/>
        </w:rPr>
      </w:pPr>
    </w:p>
    <w:p w:rsidR="00651973" w:rsidRDefault="0014413C" w:rsidP="00651973">
      <w:pPr>
        <w:pStyle w:val="ConsPlusNormal"/>
        <w:shd w:val="clear" w:color="auto" w:fill="FFFFFF" w:themeFill="background1"/>
        <w:jc w:val="both"/>
        <w:rPr>
          <w:rStyle w:val="95pt"/>
          <w:rFonts w:eastAsia="Arial Unicode MS"/>
          <w:sz w:val="26"/>
          <w:szCs w:val="26"/>
        </w:rPr>
      </w:pPr>
      <w:r>
        <w:rPr>
          <w:rStyle w:val="95pt"/>
          <w:rFonts w:eastAsia="Arial Unicode MS"/>
          <w:sz w:val="26"/>
          <w:szCs w:val="26"/>
        </w:rPr>
        <w:t>Глава</w:t>
      </w:r>
      <w:r w:rsidR="00651973" w:rsidRPr="00E124AE">
        <w:rPr>
          <w:rStyle w:val="95pt"/>
          <w:rFonts w:eastAsia="Arial Unicode MS"/>
          <w:sz w:val="26"/>
          <w:szCs w:val="26"/>
        </w:rPr>
        <w:t xml:space="preserve"> </w:t>
      </w:r>
      <w:r w:rsidR="00651973">
        <w:rPr>
          <w:rStyle w:val="95pt"/>
          <w:rFonts w:eastAsia="Arial Unicode MS"/>
          <w:sz w:val="26"/>
          <w:szCs w:val="26"/>
        </w:rPr>
        <w:t>администрации</w:t>
      </w:r>
    </w:p>
    <w:p w:rsidR="00B7313D" w:rsidRDefault="00651973" w:rsidP="00997A6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E124AE">
        <w:rPr>
          <w:rStyle w:val="95pt"/>
          <w:rFonts w:eastAsia="Arial Unicode MS"/>
          <w:sz w:val="26"/>
          <w:szCs w:val="26"/>
        </w:rPr>
        <w:t>Старооскольского городского округа</w:t>
      </w:r>
      <w:r>
        <w:rPr>
          <w:rStyle w:val="95pt"/>
          <w:rFonts w:eastAsia="Arial Unicode MS"/>
          <w:sz w:val="26"/>
          <w:szCs w:val="26"/>
        </w:rPr>
        <w:t xml:space="preserve">                                                       </w:t>
      </w:r>
      <w:r w:rsidRPr="00E124AE">
        <w:rPr>
          <w:rFonts w:ascii="Times New Roman" w:hAnsi="Times New Roman" w:cs="Times New Roman"/>
          <w:sz w:val="26"/>
        </w:rPr>
        <w:t>А.В. Чесноков</w:t>
      </w:r>
    </w:p>
    <w:p w:rsidR="005F0A45" w:rsidRDefault="005F0A45" w:rsidP="00E55B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5F0A45" w:rsidSect="00997A6D">
          <w:headerReference w:type="even" r:id="rId10"/>
          <w:headerReference w:type="default" r:id="rId11"/>
          <w:pgSz w:w="11907" w:h="16840" w:code="9"/>
          <w:pgMar w:top="1134" w:right="851" w:bottom="1021" w:left="1701" w:header="709" w:footer="0" w:gutter="0"/>
          <w:cols w:space="720"/>
          <w:noEndnote/>
          <w:titlePg/>
          <w:docGrid w:linePitch="360"/>
        </w:sectPr>
      </w:pPr>
    </w:p>
    <w:p w:rsidR="008F46C2" w:rsidRDefault="003C496B" w:rsidP="003C496B">
      <w:pPr>
        <w:pStyle w:val="ConsPlusNormal"/>
        <w:ind w:left="11340"/>
        <w:jc w:val="center"/>
        <w:rPr>
          <w:rFonts w:ascii="Times New Roman" w:hAnsi="Times New Roman" w:cs="Times New Roman"/>
          <w:sz w:val="26"/>
          <w:szCs w:val="26"/>
        </w:rPr>
      </w:pPr>
      <w:r w:rsidRPr="00997A6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C496B" w:rsidRPr="00997A6D" w:rsidRDefault="003C496B" w:rsidP="003C496B">
      <w:pPr>
        <w:pStyle w:val="ConsPlusNormal"/>
        <w:ind w:left="11340"/>
        <w:jc w:val="center"/>
        <w:rPr>
          <w:rFonts w:ascii="Times New Roman" w:hAnsi="Times New Roman" w:cs="Times New Roman"/>
          <w:sz w:val="26"/>
          <w:szCs w:val="26"/>
        </w:rPr>
      </w:pPr>
      <w:r w:rsidRPr="00997A6D">
        <w:rPr>
          <w:rFonts w:ascii="Times New Roman" w:hAnsi="Times New Roman" w:cs="Times New Roman"/>
          <w:sz w:val="26"/>
          <w:szCs w:val="26"/>
        </w:rPr>
        <w:t>к постановлению администрации Старооскольского городского округа</w:t>
      </w:r>
    </w:p>
    <w:p w:rsidR="003C496B" w:rsidRPr="00C77EB5" w:rsidRDefault="003C496B" w:rsidP="003C496B">
      <w:pPr>
        <w:pStyle w:val="ConsPlusNormal"/>
        <w:ind w:left="1134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97A6D">
        <w:rPr>
          <w:rFonts w:ascii="Times New Roman" w:hAnsi="Times New Roman" w:cs="Times New Roman"/>
          <w:sz w:val="26"/>
          <w:szCs w:val="26"/>
        </w:rPr>
        <w:t>от «</w:t>
      </w:r>
      <w:r w:rsidR="00C77EB5" w:rsidRPr="00C77EB5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997A6D">
        <w:rPr>
          <w:rFonts w:ascii="Times New Roman" w:hAnsi="Times New Roman" w:cs="Times New Roman"/>
          <w:sz w:val="26"/>
          <w:szCs w:val="26"/>
        </w:rPr>
        <w:t xml:space="preserve">» </w:t>
      </w:r>
      <w:r w:rsidR="00C77EB5" w:rsidRPr="00C77EB5"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Pr="00997A6D">
        <w:rPr>
          <w:rFonts w:ascii="Times New Roman" w:hAnsi="Times New Roman" w:cs="Times New Roman"/>
          <w:sz w:val="26"/>
          <w:szCs w:val="26"/>
        </w:rPr>
        <w:t xml:space="preserve"> 20</w:t>
      </w:r>
      <w:r w:rsidR="00C77EB5">
        <w:rPr>
          <w:rFonts w:ascii="Times New Roman" w:hAnsi="Times New Roman" w:cs="Times New Roman"/>
          <w:sz w:val="26"/>
          <w:szCs w:val="26"/>
        </w:rPr>
        <w:t>22</w:t>
      </w:r>
      <w:r w:rsidRPr="00997A6D">
        <w:rPr>
          <w:rFonts w:ascii="Times New Roman" w:hAnsi="Times New Roman" w:cs="Times New Roman"/>
          <w:sz w:val="26"/>
          <w:szCs w:val="26"/>
        </w:rPr>
        <w:t xml:space="preserve"> г. № </w:t>
      </w:r>
      <w:r w:rsidR="00C77EB5" w:rsidRPr="00C77EB5">
        <w:rPr>
          <w:rFonts w:ascii="Times New Roman" w:hAnsi="Times New Roman" w:cs="Times New Roman"/>
          <w:sz w:val="26"/>
          <w:szCs w:val="26"/>
          <w:u w:val="single"/>
        </w:rPr>
        <w:t>2469</w:t>
      </w:r>
    </w:p>
    <w:p w:rsidR="00AB2A75" w:rsidRPr="00997A6D" w:rsidRDefault="00AB2A75" w:rsidP="00AB2A75">
      <w:pPr>
        <w:pStyle w:val="ConsPlusNormal"/>
        <w:ind w:left="10064"/>
        <w:jc w:val="center"/>
        <w:rPr>
          <w:rFonts w:ascii="Times New Roman" w:hAnsi="Times New Roman" w:cs="Times New Roman"/>
          <w:sz w:val="26"/>
          <w:szCs w:val="26"/>
        </w:rPr>
      </w:pPr>
    </w:p>
    <w:p w:rsidR="00AB2A75" w:rsidRPr="00997A6D" w:rsidRDefault="00AB2A75" w:rsidP="00AB2A75">
      <w:pPr>
        <w:pStyle w:val="ConsPlusNormal"/>
        <w:ind w:left="10064"/>
        <w:jc w:val="center"/>
        <w:rPr>
          <w:rFonts w:ascii="Times New Roman" w:hAnsi="Times New Roman" w:cs="Times New Roman"/>
          <w:sz w:val="26"/>
          <w:szCs w:val="26"/>
        </w:rPr>
      </w:pPr>
    </w:p>
    <w:p w:rsidR="00AB2A75" w:rsidRPr="00997A6D" w:rsidRDefault="00AB2A75" w:rsidP="00AB2A75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997A6D">
        <w:rPr>
          <w:b/>
          <w:sz w:val="26"/>
          <w:szCs w:val="26"/>
          <w:lang w:eastAsia="ru-RU"/>
        </w:rPr>
        <w:t>«Система основных мероприятий и показателей муниципальной программы «Развитие экономического потенциала, формирование</w:t>
      </w:r>
    </w:p>
    <w:p w:rsidR="00AB2A75" w:rsidRPr="00997A6D" w:rsidRDefault="00AB2A75" w:rsidP="00AB2A75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997A6D">
        <w:rPr>
          <w:b/>
          <w:sz w:val="26"/>
          <w:szCs w:val="26"/>
          <w:lang w:eastAsia="ru-RU"/>
        </w:rPr>
        <w:t>благоприятного предпринимательского климата и содействие занятости населения в Старооскольском городском округе»</w:t>
      </w:r>
    </w:p>
    <w:p w:rsidR="00AB2A75" w:rsidRPr="00997A6D" w:rsidRDefault="00AB2A75" w:rsidP="00AB2A75">
      <w:pPr>
        <w:widowControl w:val="0"/>
        <w:suppressAutoHyphens w:val="0"/>
        <w:autoSpaceDE w:val="0"/>
        <w:autoSpaceDN w:val="0"/>
        <w:jc w:val="center"/>
        <w:outlineLvl w:val="2"/>
        <w:rPr>
          <w:b/>
          <w:sz w:val="26"/>
          <w:szCs w:val="26"/>
          <w:lang w:eastAsia="ru-RU"/>
        </w:rPr>
      </w:pPr>
    </w:p>
    <w:p w:rsidR="00AB2A75" w:rsidRPr="00997A6D" w:rsidRDefault="00AB2A75" w:rsidP="00AB2A75">
      <w:pPr>
        <w:widowControl w:val="0"/>
        <w:suppressAutoHyphens w:val="0"/>
        <w:autoSpaceDE w:val="0"/>
        <w:autoSpaceDN w:val="0"/>
        <w:jc w:val="center"/>
        <w:outlineLvl w:val="2"/>
        <w:rPr>
          <w:b/>
          <w:sz w:val="26"/>
          <w:szCs w:val="26"/>
          <w:lang w:eastAsia="ru-RU"/>
        </w:rPr>
      </w:pPr>
      <w:r w:rsidRPr="00997A6D">
        <w:rPr>
          <w:b/>
          <w:sz w:val="26"/>
          <w:szCs w:val="26"/>
          <w:lang w:eastAsia="ru-RU"/>
        </w:rPr>
        <w:t>(II этап на период 2021 – 2025 годов)</w:t>
      </w:r>
    </w:p>
    <w:p w:rsidR="00AB2A75" w:rsidRPr="00997A6D" w:rsidRDefault="00AB2A75" w:rsidP="00AB2A75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AB2A75" w:rsidRPr="00997A6D" w:rsidRDefault="00AB2A75" w:rsidP="00AB2A75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997A6D">
        <w:rPr>
          <w:sz w:val="26"/>
          <w:szCs w:val="26"/>
          <w:lang w:eastAsia="ru-RU"/>
        </w:rPr>
        <w:t>Таблица 2</w:t>
      </w:r>
    </w:p>
    <w:tbl>
      <w:tblPr>
        <w:tblW w:w="15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567"/>
        <w:gridCol w:w="567"/>
        <w:gridCol w:w="2552"/>
        <w:gridCol w:w="5956"/>
        <w:gridCol w:w="708"/>
        <w:gridCol w:w="709"/>
        <w:gridCol w:w="709"/>
        <w:gridCol w:w="709"/>
        <w:gridCol w:w="655"/>
      </w:tblGrid>
      <w:tr w:rsidR="00AB2A75" w:rsidRPr="00997A6D" w:rsidTr="00AB2A75">
        <w:trPr>
          <w:trHeight w:val="654"/>
          <w:jc w:val="center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Наименование муниципальной программы, подпрограмм, основных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9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Значение показателя конечного и непосредственного результатов по годам реализации</w:t>
            </w:r>
          </w:p>
        </w:tc>
      </w:tr>
      <w:tr w:rsidR="00AB2A75" w:rsidRPr="00997A6D" w:rsidTr="00AB2A75">
        <w:trPr>
          <w:trHeight w:val="170"/>
          <w:jc w:val="center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997A6D">
              <w:rPr>
                <w:sz w:val="20"/>
                <w:szCs w:val="20"/>
                <w:lang w:eastAsia="ru-RU"/>
              </w:rPr>
              <w:t>Нача-</w:t>
            </w:r>
            <w:proofErr w:type="spellStart"/>
            <w:r w:rsidRPr="00997A6D">
              <w:rPr>
                <w:sz w:val="20"/>
                <w:szCs w:val="20"/>
                <w:lang w:eastAsia="ru-RU"/>
              </w:rPr>
              <w:t>ло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7A6D">
              <w:rPr>
                <w:sz w:val="20"/>
                <w:szCs w:val="20"/>
                <w:lang w:eastAsia="ru-RU"/>
              </w:rPr>
              <w:t>Завер-шение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</w:tr>
    </w:tbl>
    <w:p w:rsidR="00AB2A75" w:rsidRPr="00997A6D" w:rsidRDefault="00AB2A75" w:rsidP="00AB2A75">
      <w:pPr>
        <w:rPr>
          <w:sz w:val="2"/>
          <w:szCs w:val="2"/>
        </w:rPr>
      </w:pPr>
    </w:p>
    <w:tbl>
      <w:tblPr>
        <w:tblW w:w="15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8"/>
        <w:gridCol w:w="568"/>
        <w:gridCol w:w="567"/>
        <w:gridCol w:w="2552"/>
        <w:gridCol w:w="5956"/>
        <w:gridCol w:w="708"/>
        <w:gridCol w:w="709"/>
        <w:gridCol w:w="709"/>
        <w:gridCol w:w="709"/>
        <w:gridCol w:w="669"/>
      </w:tblGrid>
      <w:tr w:rsidR="00AB2A75" w:rsidRPr="00997A6D" w:rsidTr="00A12979">
        <w:trPr>
          <w:tblHeader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«Развитие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Доля занятых в малом и среднем предпринимательстве, включая индивидуальных предпринимателей, в общей численности занятых в экономике городского округа,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26,0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Доля налоговых поступлений от малого и среднего предпринимательства в общей сумме налоговых доходов бюджета Старооскольского городского округа,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17,3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Число субъектов малого и среднего предпринимательства, физических лиц – налогоплательщиков налога на профессиональный доход в расчете на 10 тыс. человек населения,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433,4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Оборот розничной торговли, млн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84880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97118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101003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Обеспеченность населения на 1000 жителей торговой площадью, </w:t>
            </w:r>
          </w:p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1220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Численность лиц, посетивших объекты инфраструктуры туризма </w:t>
            </w:r>
            <w:r w:rsidRPr="00997A6D">
              <w:rPr>
                <w:sz w:val="20"/>
                <w:szCs w:val="20"/>
                <w:lang w:eastAsia="ru-RU"/>
              </w:rPr>
              <w:lastRenderedPageBreak/>
              <w:t>Старооскольского городского округа,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lastRenderedPageBreak/>
              <w:t>140500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288600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293600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298600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новых объектов туризма, в том числе объектов придорожного сервиса,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Уровень регистрируемой безработицы,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Коэффициент напряженности на рынке труда,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0,6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1,519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1,485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1,398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1,256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1,078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0,063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Подпрограмма 1 </w:t>
            </w:r>
          </w:p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«Развитие и поддержка малого и среднего предпринимательства Старооскольского городского округа»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развитию, департамент имущественных и земельных отношений, департамент агропромышленного комплекса и развития сельских территорий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Доля занятых в малом и среднем предпринимательстве, включая индивидуальных предпринимателей, в общей численности занятых в экономике городского округа,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26,1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Доля налоговых поступлений от малого и среднего предпринимательства в общей сумме налоговых доходов консолидированного бюджета,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17,3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Число субъектов малого и среднего предпринимательства, физических лиц – налогоплательщиков налога на профессиональный доход в расчете на 10 тыс. человек населения,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433,4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1.2.1. Субсидирование части затрат на рекламу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муниципальную финансовую поддержку в виде субсидирования части затрат на рекламу,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1.2.2. Субсидирование части расходов на уплату арендных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муниципальную финансовую поддержку в виде субсидирования части расходов на уплату арендных платежей,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Основное мероприятие 1.2.3. Развитие имущественной поддержки приоритетных направлений деятельности </w:t>
            </w:r>
            <w:r w:rsidRPr="00997A6D">
              <w:rPr>
                <w:sz w:val="20"/>
                <w:szCs w:val="20"/>
                <w:lang w:eastAsia="ru-RU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lastRenderedPageBreak/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развитию, департамент имущественных и земельных отношений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объектов имущества, свободного от прав третьих лиц, предлагаемого для предоставления в аренду субъектам малого и среднего предпринимательства,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14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1.2.4. Субсидирование части расходов на приобретение оборудования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муниципальную финансовую поддержку в виде субсидирования части расходов на приобретение оборудования,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1.3.1. Содействие предпринимателям Старооскольского городского округа в подготовке необходимой документации и расчетов для подачи в некоммерческие организации инфраструктуры поддержки субъектов малого и среднего предпринимательства с целью претендовать на получение государственной, областной и муниципальной поддержки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лиц, получивших консультацию и информационно-разъяснительную помощь по вопросам поддержки и развития предпринимательской деятельности от органов местного самоуправления,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440</w:t>
            </w:r>
          </w:p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7A6D">
              <w:rPr>
                <w:rFonts w:eastAsia="Calibri"/>
                <w:sz w:val="20"/>
                <w:szCs w:val="20"/>
                <w:lang w:eastAsia="en-US"/>
              </w:rPr>
              <w:t xml:space="preserve">Проект 1.3.1.2. </w:t>
            </w:r>
          </w:p>
          <w:p w:rsidR="00AB2A75" w:rsidRPr="00997A6D" w:rsidRDefault="00AB2A75">
            <w:pPr>
              <w:widowControl w:val="0"/>
              <w:suppressAutoHyphens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7A6D">
              <w:rPr>
                <w:rFonts w:eastAsia="Calibri"/>
                <w:sz w:val="20"/>
                <w:szCs w:val="20"/>
                <w:lang w:eastAsia="en-US"/>
              </w:rPr>
              <w:t>Популяризация мер поддержки субъектов малого и среднего предпринимательства на территории Старооскольского городского округа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A6D">
              <w:rPr>
                <w:rFonts w:eastAsia="Calibr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A6D">
              <w:rPr>
                <w:rFonts w:eastAsia="Calibr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7A6D">
              <w:rPr>
                <w:rFonts w:eastAsia="Calibri"/>
                <w:sz w:val="20"/>
                <w:szCs w:val="20"/>
                <w:lang w:eastAsia="en-US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97A6D">
              <w:rPr>
                <w:rFonts w:eastAsia="Calibri"/>
                <w:sz w:val="20"/>
                <w:szCs w:val="20"/>
                <w:lang w:eastAsia="en-US"/>
              </w:rPr>
              <w:t>Количество предпринимателей, получивших консультационную и разъяснительную помощь по вопросам поддержки и развития предпринимательской деятельности,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A6D">
              <w:rPr>
                <w:rFonts w:eastAsia="Calibri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A6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A6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A6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7A6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1.3.2. Оказание информационной и консультационной поддержки по различным вопросам предпринимательской деятельности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лиц, получивших консультацию и информационно-разъяснительную помощь по вопросам организации предпринимательской деятельности от органов местного самоуправления,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68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Основное мероприятие 1.4.1. Мониторинг налоговой нагрузки по юридическим лицам и индивидуальным предпринимателям, уплачивающим налоговые </w:t>
            </w:r>
            <w:r w:rsidRPr="00997A6D">
              <w:rPr>
                <w:sz w:val="20"/>
                <w:szCs w:val="20"/>
                <w:lang w:eastAsia="ru-RU"/>
              </w:rPr>
              <w:lastRenderedPageBreak/>
              <w:t>платежи в бюджет области с применением специальных режимов налогообложения, во исполнение Регламента ведения мониторинга налоговой нагрузки по юридическим лицам и индивидуальным предпринимателям, уплачивающим налоговые платежи в бюджет области с применением специальных режимов налогообложения, утвержденного Губернатором Белгородской области 5 декабря 2012 года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lastRenderedPageBreak/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заседаний комиссий с приглашением юридических лиц и индивидуальных предпринимателей, уплачивающих налоговые платежи в бюджет области с применением специальных режимов налогообложения ниже норматива, утвержденного Правительством Белгородской области,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36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1.4.2. Принятие мер к организациям и индивидуальным предпринимателям, допустившим значительное снижение уровня налоговой нагрузки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заключенных соглашений по росту заработной платы и увеличению НДФЛ,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1.6.1. Реализация на территории Старооскольского городского округа проектов в рамках государственно-частного партнерства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проектов, реализуемых на территории Старооскольского городского округа в рамках государственно-частного партнерства,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1.7.1. Осуществление комплекса правовых и организационных мер, направленных на соблюдение требований антимонопольного законодательства и предупреждение его нарушения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нарушений, допущенных администрацией Старооскольского городского округа в отчетном году,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Проект 1.7.1.1. </w:t>
            </w:r>
          </w:p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Внедрение системы внутреннего </w:t>
            </w:r>
            <w:r w:rsidRPr="00997A6D">
              <w:rPr>
                <w:sz w:val="20"/>
                <w:szCs w:val="20"/>
                <w:lang w:eastAsia="ru-RU"/>
              </w:rPr>
              <w:lastRenderedPageBreak/>
              <w:t>обеспечения требованиям антимонопольного законодательства деятельности администрации Старооскольского городского округа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Доклад об антимонопольном комплаенсе администрации Старооскольского городского округа,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Подпрограмма 2</w:t>
            </w:r>
          </w:p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«Развитие торговли на территории Старооскольского городского округа»</w:t>
            </w:r>
          </w:p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развитию, департамент имущественных и земельных отношений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Оборот розничной торговли, млн руб.</w:t>
            </w:r>
          </w:p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84880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97118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101003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Обеспеченность населения на 1000 жителей торговой площадью, </w:t>
            </w:r>
          </w:p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1220</w:t>
            </w:r>
          </w:p>
        </w:tc>
      </w:tr>
      <w:tr w:rsidR="00A12979" w:rsidRPr="00997A6D" w:rsidTr="00786E70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2.1.1. Повышение инвестиционной активности в торговой сфере, в т.ч. стимулирование деятельности по реализации инвестиционных проектов, направленных на строительство, а также реконструкцию на базе действующих предприятий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Оборот розничной торговли, млн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84880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97118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101003</w:t>
            </w:r>
          </w:p>
        </w:tc>
      </w:tr>
      <w:tr w:rsidR="00A12979" w:rsidRPr="00997A6D" w:rsidTr="00786E70">
        <w:trPr>
          <w:jc w:val="center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новых рабочих мест,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200</w:t>
            </w:r>
          </w:p>
        </w:tc>
      </w:tr>
      <w:tr w:rsidR="00A12979" w:rsidRPr="00997A6D" w:rsidTr="00786E70">
        <w:trPr>
          <w:jc w:val="center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открытых и вновь введенных в эксплуатацию предприятий в сфере торговли,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A12979" w:rsidRPr="00997A6D" w:rsidTr="00786E70">
        <w:trPr>
          <w:jc w:val="center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объектов всех форматов торговли,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4550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4565</w:t>
            </w:r>
          </w:p>
        </w:tc>
      </w:tr>
      <w:tr w:rsidR="00A12979" w:rsidRPr="00997A6D" w:rsidTr="00786E70">
        <w:trPr>
          <w:jc w:val="center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предприятий общественного питания,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444</w:t>
            </w:r>
          </w:p>
        </w:tc>
      </w:tr>
      <w:tr w:rsidR="00A12979" w:rsidRPr="00997A6D" w:rsidTr="00786E70">
        <w:trPr>
          <w:jc w:val="center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предприятий бытового обслуживания,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790</w:t>
            </w:r>
          </w:p>
        </w:tc>
      </w:tr>
      <w:tr w:rsidR="00A12979" w:rsidRPr="00997A6D" w:rsidTr="00786E70">
        <w:trPr>
          <w:jc w:val="center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Обеспеченность населения на 1000 жителей торговой площадью, </w:t>
            </w:r>
          </w:p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1220</w:t>
            </w:r>
          </w:p>
        </w:tc>
      </w:tr>
      <w:tr w:rsidR="00A12979" w:rsidRPr="00997A6D" w:rsidTr="00786E70">
        <w:trPr>
          <w:jc w:val="center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9" w:rsidRPr="00997A6D" w:rsidRDefault="00A12979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Обеспеченность посадочными местами в предприятиях общественного питания общедоступной сети в расчете на 1000 жителей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41,5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Проект 2.1.1.2. </w:t>
            </w:r>
          </w:p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Организация ландшафтного обустройства прилегающих территорий коммерческих объектов Старооскольского городского округа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коммерческих объектов, в которых проведены работы по ландшафтному обустройству прилегающих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Основное мероприятие 2.1.2. Повышение технического </w:t>
            </w:r>
            <w:r w:rsidRPr="00997A6D">
              <w:rPr>
                <w:sz w:val="20"/>
                <w:szCs w:val="20"/>
                <w:lang w:eastAsia="ru-RU"/>
              </w:rPr>
              <w:lastRenderedPageBreak/>
              <w:t>уровня предприятий торговли (внедрение новых технологий), реконструкция и модернизация действующих объектов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lastRenderedPageBreak/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Оборот розничной торговли на душу населения Старооскольского городского округа,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302742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322554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343970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367454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381287</w:t>
            </w:r>
          </w:p>
        </w:tc>
      </w:tr>
      <w:tr w:rsidR="00A12979" w:rsidRPr="00997A6D" w:rsidTr="00786E70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2.1.3. Содействие созданию условий для беспрепятственного доступа инвалидов и маломобильных групп населения к объектам сферы потребительского рынка и к предоставляемым в них услугам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проинформированных хозяйствующих субъектов о необходимости создания условий,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12979" w:rsidRPr="00997A6D" w:rsidTr="00786E70">
        <w:trPr>
          <w:jc w:val="center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объектов в сфере потребительского рынка</w:t>
            </w:r>
            <w:r w:rsidR="003D4D8E" w:rsidRPr="00997A6D">
              <w:rPr>
                <w:sz w:val="20"/>
                <w:szCs w:val="20"/>
                <w:lang w:eastAsia="ru-RU"/>
              </w:rPr>
              <w:t>, доступных для инвалидов и маломобильных групп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A1297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979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205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Основное мероприятие 2.1.4. Содействие расширению современных форм обслуживания: дистанционная торговля, </w:t>
            </w:r>
            <w:proofErr w:type="spellStart"/>
            <w:r w:rsidRPr="00997A6D">
              <w:rPr>
                <w:sz w:val="20"/>
                <w:szCs w:val="20"/>
                <w:lang w:eastAsia="ru-RU"/>
              </w:rPr>
              <w:t>интернет-торговля</w:t>
            </w:r>
            <w:proofErr w:type="spellEnd"/>
            <w:r w:rsidRPr="00997A6D">
              <w:rPr>
                <w:sz w:val="20"/>
                <w:szCs w:val="20"/>
                <w:lang w:eastAsia="ru-RU"/>
              </w:rPr>
              <w:t>, торговля с использованием автоматов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новых объектов торговли с использованием автоматов и интернет-ресурсов,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09621C" w:rsidRPr="00997A6D" w:rsidTr="00786E70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21C" w:rsidRPr="00997A6D" w:rsidRDefault="0009621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2.2.1. Организация выставок, ярмарок с участием местных товаропроизводителей и субъектов малого предпринимательства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21C" w:rsidRPr="00997A6D" w:rsidRDefault="0009621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21C" w:rsidRPr="00997A6D" w:rsidRDefault="0009621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21C" w:rsidRPr="00997A6D" w:rsidRDefault="0009621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21C" w:rsidRPr="00997A6D" w:rsidRDefault="0009621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проведенных ярмарок с участием местных товаропроизводителей и субъектов малого предпринимательства,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21C" w:rsidRPr="00997A6D" w:rsidRDefault="0009621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21C" w:rsidRPr="00997A6D" w:rsidRDefault="0009621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21C" w:rsidRPr="00997A6D" w:rsidRDefault="0009621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21C" w:rsidRPr="00997A6D" w:rsidRDefault="0009621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21C" w:rsidRPr="00997A6D" w:rsidRDefault="0009621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240</w:t>
            </w:r>
          </w:p>
        </w:tc>
      </w:tr>
      <w:tr w:rsidR="0009621C" w:rsidRPr="00997A6D" w:rsidTr="00786E70">
        <w:trPr>
          <w:jc w:val="center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09621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09621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09621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09621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09621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площадок, задействованных для проведения ярмарок,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09621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2.2.2. Проведение мероприятий, способствующих продвижению продукции Белгородских производителей на потребительский рынок городского округа (совещания, выставки, дегустации)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проведенных мероприятий, способствующих продвижению продукции Белгородских производителей на потребительский рынок городского округа (совещания, выставки, дегустации),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35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Основное мероприятие 2.2.3. Организация нестационарных объектов торговли, в том числе по реализации </w:t>
            </w:r>
            <w:r w:rsidRPr="00997A6D">
              <w:rPr>
                <w:sz w:val="20"/>
                <w:szCs w:val="20"/>
                <w:lang w:eastAsia="ru-RU"/>
              </w:rPr>
              <w:lastRenderedPageBreak/>
              <w:t>сельскохозяйственной продукции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lastRenderedPageBreak/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нестационарных торговых объектов для реализации сельхозпродукции,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60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2.2.4. Мониторинг предоставления льгот на оплату торговых мест сельскохозяйственным потребительским кооперативам, в том числе их членам, а также гражданам, ведущим личные подсобные хозяйства или занимающимся садоводством, огородничеством, животноводством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мест на рынке и ярмарках, предоставляемых для реализации сельхозпродукции,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332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2.2.5. Содействие расширению фирменной стационарной и нестационарной торговой сети сельскохозяйственных и промышленных предприятий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торговых объектов фирменной торговли,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127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2.3.1. Проведение мониторинга цен на социально значимые продовольственные товары и наличия представленности социально значимых продовольственных товаров в предприятиях розничной торговли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обследуемых предприятий в год,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250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Основное мероприятие 2.3.2. Реализация в соответствии с законодательством мероприятий по контролю за деятельностью хозяйствующих субъектов, осуществляющих торговую деятельность, в целях предотвращения правонарушений, соблюдения </w:t>
            </w:r>
            <w:r w:rsidRPr="00997A6D">
              <w:rPr>
                <w:sz w:val="20"/>
                <w:szCs w:val="20"/>
                <w:lang w:eastAsia="ru-RU"/>
              </w:rPr>
              <w:lastRenderedPageBreak/>
              <w:t>правил продажи товаров, санитарных правил и нормативов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lastRenderedPageBreak/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мероприятий по контролю за деятельностью хозяйствующих субъектов, осуществляющих торговую деятельность,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175</w:t>
            </w:r>
          </w:p>
        </w:tc>
      </w:tr>
      <w:tr w:rsidR="003D4D8E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D8E" w:rsidRPr="00997A6D" w:rsidRDefault="0009621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М</w:t>
            </w:r>
            <w:r w:rsidR="003D4D8E" w:rsidRPr="00997A6D">
              <w:rPr>
                <w:sz w:val="20"/>
                <w:szCs w:val="20"/>
                <w:lang w:eastAsia="ru-RU"/>
              </w:rPr>
              <w:t>ероприятие 2.3.</w:t>
            </w:r>
            <w:r w:rsidRPr="00997A6D">
              <w:rPr>
                <w:sz w:val="20"/>
                <w:szCs w:val="20"/>
                <w:lang w:eastAsia="ru-RU"/>
              </w:rPr>
              <w:t>2</w:t>
            </w:r>
            <w:r w:rsidR="003D4D8E" w:rsidRPr="00997A6D">
              <w:rPr>
                <w:sz w:val="20"/>
                <w:szCs w:val="20"/>
                <w:lang w:eastAsia="ru-RU"/>
              </w:rPr>
              <w:t>.</w:t>
            </w:r>
            <w:r w:rsidRPr="00997A6D">
              <w:rPr>
                <w:sz w:val="20"/>
                <w:szCs w:val="20"/>
                <w:lang w:eastAsia="ru-RU"/>
              </w:rPr>
              <w:t>1.</w:t>
            </w:r>
          </w:p>
          <w:p w:rsidR="003D4D8E" w:rsidRPr="00997A6D" w:rsidRDefault="003D4D8E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Реализация предусмотренных законодательством мер по предотвращению и противодействию незаконному обороту алкогольной и спиртосодержащей продукции на территории Белгородской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D8E" w:rsidRPr="00997A6D" w:rsidRDefault="003D4D8E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D8E" w:rsidRPr="00997A6D" w:rsidRDefault="003D4D8E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D8E" w:rsidRPr="00997A6D" w:rsidRDefault="003D4D8E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D8E" w:rsidRPr="00997A6D" w:rsidRDefault="003D4D8E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Количество </w:t>
            </w:r>
            <w:r w:rsidR="00A2241E" w:rsidRPr="00997A6D">
              <w:rPr>
                <w:sz w:val="20"/>
                <w:szCs w:val="20"/>
                <w:lang w:eastAsia="ru-RU"/>
              </w:rPr>
              <w:t>мероприятий по мониторингу объектов, реализующих алкогольную продукцию, единиц</w:t>
            </w:r>
            <w:r w:rsidRPr="00997A6D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D8E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D8E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D8E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D8E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D8E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2.3.4. Участие в мероприятиях по разъяснению вопросов качества и безопасности пищевых продуктов населению городского округа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мероприятий по разъяснению вопросов качества и безопасности пищевых продуктов населению городского округа,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167FB5" w:rsidRPr="00997A6D" w:rsidTr="00786E70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2.3.5. Организация мероприятий, направленных на оказание информационно-консультационной поддержки гражданам по вопросам защиты прав потребителей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консультаций по вопросам защиты прав потребителей,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3000</w:t>
            </w:r>
          </w:p>
        </w:tc>
      </w:tr>
      <w:tr w:rsidR="00167FB5" w:rsidRPr="00997A6D" w:rsidTr="00786E70">
        <w:trPr>
          <w:jc w:val="center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Удельный вес потребительских споров, урегулированных в досудебном порядке</w:t>
            </w:r>
            <w:r w:rsidR="002571BC" w:rsidRPr="00997A6D">
              <w:rPr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95</w:t>
            </w:r>
          </w:p>
        </w:tc>
      </w:tr>
      <w:tr w:rsidR="00167FB5" w:rsidRPr="00997A6D" w:rsidTr="00786E70">
        <w:trPr>
          <w:jc w:val="center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167FB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Удельный вес устных обращений граждан в общем количестве обращений</w:t>
            </w:r>
            <w:r w:rsidR="002571BC" w:rsidRPr="00997A6D">
              <w:rPr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FB5" w:rsidRPr="00997A6D" w:rsidRDefault="002571B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90</w:t>
            </w:r>
          </w:p>
        </w:tc>
      </w:tr>
      <w:tr w:rsidR="0009621C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09621C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Мероприятие 2.3.5.1.</w:t>
            </w:r>
          </w:p>
          <w:p w:rsidR="00B03782" w:rsidRPr="00997A6D" w:rsidRDefault="00B03782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Организации деятельности единых общественных приемных по защите прав потребителей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F24B0C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F24B0C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F24B0C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147CC3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консультаций по вопросам защиты прав потребителей,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F24B0C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2571BC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2571BC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2571BC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21C" w:rsidRPr="00997A6D" w:rsidRDefault="002571BC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3000</w:t>
            </w:r>
          </w:p>
        </w:tc>
      </w:tr>
      <w:tr w:rsidR="00F24B0C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F24B0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Мероприятие 2.3.5.2.</w:t>
            </w:r>
          </w:p>
          <w:p w:rsidR="00B03782" w:rsidRPr="00997A6D" w:rsidRDefault="00B03782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Разработка и издание информационно-справочных материалов (памяток) для потребителей и предпринимателей по вопросам защиты прав потребителей в </w:t>
            </w:r>
            <w:r w:rsidRPr="00997A6D">
              <w:rPr>
                <w:sz w:val="20"/>
                <w:szCs w:val="20"/>
                <w:lang w:eastAsia="ru-RU"/>
              </w:rPr>
              <w:lastRenderedPageBreak/>
              <w:t>различных сферах потребительского рынка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F24B0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lastRenderedPageBreak/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F24B0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F24B0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147CC3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разработанных информационно-справочных материалов (памяток),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F24B0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2571B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2571B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2571B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2571B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F24B0C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F24B0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Мероприятие 2.3.5.3.</w:t>
            </w:r>
          </w:p>
          <w:p w:rsidR="00B03782" w:rsidRPr="00997A6D" w:rsidRDefault="00B03782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Организация и проведение информационных и просветительских акций, посвященных вопросам защиты прав потребителей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F24B0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F24B0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F24B0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786E70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проведенных информационных и просветительских акций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F24B0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2571B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2571B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2571B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2571B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F24B0C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E70" w:rsidRPr="00997A6D" w:rsidRDefault="00786E70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Мероприятие 2.3.5.4.</w:t>
            </w:r>
          </w:p>
          <w:p w:rsidR="00786E70" w:rsidRPr="00997A6D" w:rsidRDefault="00786E70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Организация правового обучения и пропаганды знаний в сфере потребительского рынка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F24B0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F24B0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F24B0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786E70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проведенных мероприятий по правовому обучению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F24B0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2571B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2571B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2571B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B0C" w:rsidRPr="00997A6D" w:rsidRDefault="002571BC" w:rsidP="00F24B0C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A2241E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41E" w:rsidRPr="00997A6D" w:rsidRDefault="00A2241E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2.3.6.</w:t>
            </w:r>
          </w:p>
          <w:p w:rsidR="00A2241E" w:rsidRPr="00997A6D" w:rsidRDefault="00A2241E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Проведение </w:t>
            </w:r>
            <w:r w:rsidR="00167FB5" w:rsidRPr="00997A6D">
              <w:rPr>
                <w:sz w:val="20"/>
                <w:szCs w:val="20"/>
                <w:lang w:eastAsia="ru-RU"/>
              </w:rPr>
              <w:t>мониторинга случаев организации торговой деятельности в неустановленных местах на территории Старооскольского городского округа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41E" w:rsidRPr="00997A6D" w:rsidRDefault="00A2241E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41E" w:rsidRPr="00997A6D" w:rsidRDefault="00A2241E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41E" w:rsidRPr="00997A6D" w:rsidRDefault="00A2241E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41E" w:rsidRPr="00997A6D" w:rsidRDefault="00167FB5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пресеченных фактов организации торговли в неустановленных местах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41E" w:rsidRPr="00997A6D" w:rsidRDefault="00167FB5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41E" w:rsidRPr="00997A6D" w:rsidRDefault="00167FB5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41E" w:rsidRPr="00997A6D" w:rsidRDefault="00167FB5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41E" w:rsidRPr="00997A6D" w:rsidRDefault="00167FB5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41E" w:rsidRPr="00997A6D" w:rsidRDefault="00167FB5" w:rsidP="00A2241E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2.4.1. Развитие инфраструктуры торговли в сельской местности, в том числе в отдаленных и малонаселенных пунктах, реконструкция и модернизация действующих торговых объектов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действующих объектов торговли в сельских населенных пунктах Старооскольского городского округа,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149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2.4.2. Обеспечение жителей отдаленных, малочисленных населенных пунктов необходимыми товарами посредством автомагазина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развитию, департамент имущественных и земельных отношений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населенных пунктов, включенных в обслуживание,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36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Основное мероприятие 2.5.1. Проведение семинаров, совещаний и других мероприятий по вопросам </w:t>
            </w:r>
            <w:r w:rsidRPr="00997A6D">
              <w:rPr>
                <w:sz w:val="20"/>
                <w:szCs w:val="20"/>
                <w:lang w:eastAsia="ru-RU"/>
              </w:rPr>
              <w:lastRenderedPageBreak/>
              <w:t>повышения качества и культуры торгового сервиса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lastRenderedPageBreak/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проведенных семинаров, совещаний по вопросам повышения качества и культуры торгового сервиса,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2.5.2. Организация повышения квалификации кадров для сферы торговли (проведение обучающих семинаров, курсов повышения квалификации)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лиц, прошедших обучение,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400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Подпрограмма 3</w:t>
            </w:r>
          </w:p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«Развитие туризма и придорожного сервиса в Старооскольском городском округе»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новых объектов туризма,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Численность лиц, посетивших объекты инфраструктуры туризма Старооскольского городского округа,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140500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288600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293600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298600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3.1.1. Строительство объектов инфраструктуры туризма, в том числе объектов придорожного сервиса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новых объектов туризма,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3.1.2. Создание семейного пикник-парка «Заречный»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посетителей в год, тыс.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3.2.1. Издание и распространение рекламно-информационной печатной и иной продукции (каталогов, буклетов и т.д.)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Численность лиц, посетивших объекты инфраструктуры туризма Старооскольского городского округа,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140500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288600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293600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298600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Проект 3.2.1.1.</w:t>
            </w:r>
          </w:p>
          <w:p w:rsidR="00AB2A75" w:rsidRPr="00997A6D" w:rsidRDefault="00AB2A75">
            <w:pPr>
              <w:widowControl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</w:rPr>
              <w:t>Организация торговых пространств на территории Старооскольского городского округа в период проведения праздничных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жителей и гостей Старооскольского городского округа, посетивших праздничные ярмарочные мероприятия,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Проект 3.2.1.2 </w:t>
            </w:r>
          </w:p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Развитие промышленного туризма на территории Старооскольского городского округа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экскурсантов, посетивших объекты промышленного туризма Старооскольского городского округа,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lastRenderedPageBreak/>
              <w:t>Основное мероприятие 3.2.2. Разработка новых туристских маршрутов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Новые туристские маршруты,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3.2.3. Наполнение актуальной информацией туристского интернет-портала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Численность лиц, посетивших объекты инфраструктуры туризма Старооскольского городского округа,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140500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288600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293600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298600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3.2.4. Проведение массовых мероприятий, способствующих развитию туризма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проведенных мероприятий, способствующих развитию туризма,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3.2.5. Участие в областных и региональных форумах, выставках, ярмарках, фестивалях, способствующих развитию туризма, продвижению сувенирной продукции местных производителей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областных и региональных форумов, ярмарок, выставок, фестивалей, в которых было принято участие,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3.3.1. Подготовка и доведение до заинтересованных лиц методических рекомендаций по экскурсионному менеджменту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Численность лиц, посетивших объекты инфраструктуры туризма Старооскольского городского округа,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140500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283600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288600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293600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298600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3.3.2. Организация семинаров, совещаний, а также участие в стажировках и курсах повышения квалификации специалистов в сфере туризма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Проведение мероприятий, способствующих развитию туризма,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E81812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E81812" w:rsidP="00535D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Основное мероприятие 3.</w:t>
            </w:r>
            <w:r w:rsidR="00A60389" w:rsidRPr="00997A6D">
              <w:rPr>
                <w:color w:val="000000" w:themeColor="text1"/>
                <w:sz w:val="20"/>
                <w:szCs w:val="20"/>
                <w:lang w:eastAsia="ru-RU"/>
              </w:rPr>
              <w:t>3.3</w:t>
            </w:r>
          </w:p>
          <w:p w:rsidR="00E81812" w:rsidRPr="00997A6D" w:rsidRDefault="00E81812" w:rsidP="00535D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Проведение мероприятий, способствующих развитию придорожного сервиса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E81812" w:rsidP="00E8181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E81812" w:rsidP="00FA40D0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E81812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7B0272" w:rsidP="007B0272">
            <w:pPr>
              <w:rPr>
                <w:color w:val="000000" w:themeColor="text1"/>
                <w:sz w:val="20"/>
                <w:szCs w:val="20"/>
              </w:rPr>
            </w:pPr>
            <w:r w:rsidRPr="00997A6D">
              <w:rPr>
                <w:rStyle w:val="12pt"/>
                <w:color w:val="000000" w:themeColor="text1"/>
                <w:sz w:val="20"/>
                <w:szCs w:val="20"/>
              </w:rPr>
              <w:t>К</w:t>
            </w:r>
            <w:r w:rsidR="00E81812" w:rsidRPr="00997A6D">
              <w:rPr>
                <w:rStyle w:val="12pt"/>
                <w:color w:val="000000" w:themeColor="text1"/>
                <w:sz w:val="20"/>
                <w:szCs w:val="20"/>
              </w:rPr>
              <w:t>оличеств</w:t>
            </w:r>
            <w:r w:rsidRPr="00997A6D">
              <w:rPr>
                <w:rStyle w:val="12pt"/>
                <w:color w:val="000000" w:themeColor="text1"/>
                <w:sz w:val="20"/>
                <w:szCs w:val="20"/>
              </w:rPr>
              <w:t>о</w:t>
            </w:r>
            <w:r w:rsidR="00E81812" w:rsidRPr="00997A6D">
              <w:rPr>
                <w:rStyle w:val="12pt"/>
                <w:color w:val="000000" w:themeColor="text1"/>
                <w:sz w:val="20"/>
                <w:szCs w:val="20"/>
              </w:rPr>
              <w:t xml:space="preserve"> объектов в сфере общественного питания для удовлетворения спроса всех категорий населения </w:t>
            </w:r>
            <w:r w:rsidRPr="00997A6D">
              <w:rPr>
                <w:rStyle w:val="12pt"/>
                <w:color w:val="000000" w:themeColor="text1"/>
                <w:sz w:val="20"/>
                <w:szCs w:val="20"/>
              </w:rPr>
              <w:t>Старооскольского городского округа,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E8181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7B027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7B027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7B027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7B027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444</w:t>
            </w:r>
          </w:p>
        </w:tc>
      </w:tr>
      <w:tr w:rsidR="007B0272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272" w:rsidRPr="00997A6D" w:rsidRDefault="007B0272" w:rsidP="00FA40D0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Мероприятие 3.</w:t>
            </w:r>
            <w:r w:rsidR="00A60389" w:rsidRPr="00997A6D">
              <w:rPr>
                <w:color w:val="000000" w:themeColor="text1"/>
                <w:sz w:val="20"/>
                <w:szCs w:val="20"/>
                <w:lang w:eastAsia="ru-RU"/>
              </w:rPr>
              <w:t>3.3.1.</w:t>
            </w:r>
          </w:p>
          <w:p w:rsidR="007B0272" w:rsidRPr="00997A6D" w:rsidRDefault="007B0272" w:rsidP="00FA40D0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 w:bidi="ru-RU"/>
              </w:rPr>
              <w:t xml:space="preserve">Развитие предприятий </w:t>
            </w:r>
            <w:r w:rsidRPr="00997A6D">
              <w:rPr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(объектов) общественного питания по направлениям здорового питания, диетического и лечебного питания, «зеленой столовой», вегетарианской кухни, национальной кухни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272" w:rsidRPr="00997A6D" w:rsidRDefault="007B0272" w:rsidP="00FA40D0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272" w:rsidRPr="00997A6D" w:rsidRDefault="007B0272" w:rsidP="00FA40D0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272" w:rsidRPr="00997A6D" w:rsidRDefault="007B0272" w:rsidP="00FA40D0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272" w:rsidRPr="00997A6D" w:rsidRDefault="007B0272" w:rsidP="00FA40D0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 w:bidi="ru-RU"/>
              </w:rPr>
              <w:t xml:space="preserve">Количество объектов в сфере общественного питания для удовлетворения спроса всех категорий населения Старооскольского </w:t>
            </w:r>
            <w:r w:rsidRPr="00997A6D">
              <w:rPr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городского округа,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272" w:rsidRPr="00997A6D" w:rsidRDefault="007B0272" w:rsidP="00FA40D0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272" w:rsidRPr="00997A6D" w:rsidRDefault="007B0272" w:rsidP="00FA40D0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272" w:rsidRPr="00997A6D" w:rsidRDefault="007B0272" w:rsidP="00FA40D0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272" w:rsidRPr="00997A6D" w:rsidRDefault="007B0272" w:rsidP="00FA40D0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272" w:rsidRPr="00997A6D" w:rsidRDefault="007B0272" w:rsidP="00FA40D0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444</w:t>
            </w:r>
          </w:p>
        </w:tc>
      </w:tr>
      <w:tr w:rsidR="00E81812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E81812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Мероприятие 3.</w:t>
            </w:r>
            <w:r w:rsidR="00A60389" w:rsidRPr="00997A6D">
              <w:rPr>
                <w:color w:val="000000" w:themeColor="text1"/>
                <w:sz w:val="20"/>
                <w:szCs w:val="20"/>
                <w:lang w:eastAsia="ru-RU"/>
              </w:rPr>
              <w:t>3.3.2.</w:t>
            </w:r>
          </w:p>
          <w:p w:rsidR="00E81812" w:rsidRPr="00997A6D" w:rsidRDefault="00E81812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 w:bidi="ru-RU"/>
              </w:rPr>
              <w:t>Развитие услуг общественного питания в организациях придорожного сервиса и туристических комплексах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E81812" w:rsidP="00E8181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E81812" w:rsidP="00FA40D0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E81812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7B0272">
            <w:pPr>
              <w:rPr>
                <w:color w:val="000000" w:themeColor="text1"/>
                <w:sz w:val="20"/>
                <w:szCs w:val="20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 w:bidi="ru-RU"/>
              </w:rPr>
              <w:t>Количество объектов в сфере общественного питания в организациях придорожного сервиса и туристических комплексах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E8181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7B027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7B027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7B027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7B027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</w:tr>
      <w:tr w:rsidR="00E81812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E81812" w:rsidP="00535D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Мероприятие 3.</w:t>
            </w:r>
            <w:r w:rsidR="00A60389" w:rsidRPr="00997A6D">
              <w:rPr>
                <w:color w:val="000000" w:themeColor="text1"/>
                <w:sz w:val="20"/>
                <w:szCs w:val="20"/>
                <w:lang w:eastAsia="ru-RU"/>
              </w:rPr>
              <w:t>3.3.</w:t>
            </w: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3.</w:t>
            </w:r>
          </w:p>
          <w:p w:rsidR="00E81812" w:rsidRPr="00997A6D" w:rsidRDefault="00E81812" w:rsidP="00535D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 w:bidi="ru-RU"/>
              </w:rPr>
              <w:t>Развитие предприятий (объектов) питания выездного обслуживания, в том числе кейтеринга (доставка на дом),</w:t>
            </w:r>
            <w:r w:rsidRPr="00997A6D">
              <w:rPr>
                <w:rFonts w:eastAsia="Courier New"/>
                <w:color w:val="000000" w:themeColor="text1"/>
                <w:lang w:eastAsia="ru-RU" w:bidi="ru-RU"/>
              </w:rPr>
              <w:t xml:space="preserve"> </w:t>
            </w:r>
            <w:r w:rsidRPr="00997A6D">
              <w:rPr>
                <w:color w:val="000000" w:themeColor="text1"/>
                <w:sz w:val="20"/>
                <w:szCs w:val="20"/>
                <w:lang w:eastAsia="ru-RU" w:bidi="ru-RU"/>
              </w:rPr>
              <w:t>организации и доставки семейных и корпоративных ланчей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E81812" w:rsidP="00E8181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E81812" w:rsidP="00FA40D0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E81812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7B0272" w:rsidP="007B0272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 w:bidi="ru-RU"/>
              </w:rPr>
              <w:t>Количество</w:t>
            </w:r>
            <w:r w:rsidR="00E81812" w:rsidRPr="00997A6D">
              <w:rPr>
                <w:color w:val="000000" w:themeColor="text1"/>
                <w:sz w:val="20"/>
                <w:szCs w:val="20"/>
                <w:lang w:eastAsia="ru-RU" w:bidi="ru-RU"/>
              </w:rPr>
              <w:t xml:space="preserve"> </w:t>
            </w:r>
            <w:r w:rsidRPr="00997A6D">
              <w:rPr>
                <w:color w:val="000000" w:themeColor="text1"/>
                <w:sz w:val="20"/>
                <w:szCs w:val="20"/>
                <w:lang w:eastAsia="ru-RU" w:bidi="ru-RU"/>
              </w:rPr>
              <w:t>предприятий (объектов) питания выездного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E8181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7B027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7B027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7B027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812" w:rsidRPr="00997A6D" w:rsidRDefault="007B027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997A6D">
              <w:rPr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Подпрограмма 4</w:t>
            </w:r>
          </w:p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«Содействие занятости населения Старооскольского городского округа»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развитию, администрация Старооскольского городского округа в лице управлений сельских территорий, ОКУ «Старооскольский городской ЦЗН», управления сельских территорий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Уровень регистрируемой безработицы,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Коэффициент напряженности на рынке труда,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0,6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4.1.1. Участие в организации и финансировании общественных работ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Департамент по экономическому развитию, администрация Старооскольского городского округа в лице управлений сельских территорий, ОКУ </w:t>
            </w:r>
            <w:r w:rsidRPr="00997A6D">
              <w:rPr>
                <w:sz w:val="20"/>
                <w:szCs w:val="20"/>
                <w:lang w:eastAsia="ru-RU"/>
              </w:rPr>
              <w:lastRenderedPageBreak/>
              <w:t>«Старооскольский городской ЦЗН», управления сельских территорий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lastRenderedPageBreak/>
              <w:t>Количество созданных временных рабочих мест для организации общественных работ,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460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4.2.1. Участие в организации и финансировании временных работ для несовершеннолетних граждан в возрасте от 14 до 18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развитию, ОКУ «Старооскольский городской ЦЗН»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созданных временных рабочих мест для трудоустройства несовершеннолетних граждан в возрасте от 14 до 18 лет в свободное от учебы время,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5424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7778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7778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4.3.1. Ведение мониторинга создания новых рабочих мест по видам экономической деятельности на территории Старооскольского городского округа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созданных новых рабочих мест на территории Старооскольского городского округа,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1040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</w:rPr>
              <w:t>Проект 4.4.2. Побуждение работодателей к повышению заработной платы путем заключения соглашений с хозяйствующими субъектами Старооскольского городского округа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заключенных Соглашений о намерениях по росту заработной платы и увеличению НДФЛ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Подпрограмма 5</w:t>
            </w:r>
          </w:p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«Улучшение условий и охраны труда в Старооскольском городском округе»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1,519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1,485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1,398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1,256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1,078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75" w:rsidRPr="00997A6D" w:rsidRDefault="00AB2A75">
            <w:pPr>
              <w:suppressAutoHyphens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0,063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Основное мероприятие 5.1.1. Проведение экспертизы коллективных договоров, поступающих на уведомительную регистрацию в соответствующий орган по труду администрации Старооскольского городского округа, в том числе в части </w:t>
            </w:r>
            <w:r w:rsidRPr="00997A6D">
              <w:rPr>
                <w:sz w:val="20"/>
                <w:szCs w:val="20"/>
                <w:lang w:eastAsia="ru-RU"/>
              </w:rPr>
              <w:lastRenderedPageBreak/>
              <w:t>соблюдения законодательства об охране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lastRenderedPageBreak/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коллективных договоров, поступающих на уведомительную регистрацию в администрацию городского округа в части соблюдения законодательства об охране труда,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257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5.2.1. Организация обучения и проверки знаний требований охраны труда руководителей и специалистов хозяйствующих субъектов Старооскольского городского округа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обученных руководителей и специалистов вопросам охраны труда,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2337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2340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5.2.2. Анализ расходов обследуемого круга предприятий Старооскольского городского округа на мероприятия по охране труда в расчете на 1 работающего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Сумма израсходованных средств обследуемого круга предприятий городского округа на мероприятия по охране труда в расчете на 1 работающего,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22,8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5.3.1. Организация и проведение Координационных советов, совещаний по вопросам улучшения условий и охраны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Координационных советов, совещаний по вопросам улучшения условий и охраны труда,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Основное мероприятие 5.3.2. Организация и проведение Дней охраны труда, конкурсов по вопросам охраны труда среди хозяйствующих субъектов городского округа за счет бюджета городского округа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Дней охраны труда, конкурсов по вопросам охраны труда среди хозяйствующих субъектов Старооскольского городского округа,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AB2A75" w:rsidRPr="00997A6D" w:rsidTr="00A1297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 xml:space="preserve">Основное мероприятие 5.3.3. Проведение мониторинга по условиям и охране труда, производственному травматизму и информирование населения через средства массовой информации о состоянии условий и охраны </w:t>
            </w:r>
            <w:r w:rsidRPr="00997A6D">
              <w:rPr>
                <w:sz w:val="20"/>
                <w:szCs w:val="20"/>
                <w:lang w:eastAsia="ru-RU"/>
              </w:rPr>
              <w:lastRenderedPageBreak/>
              <w:t>труда на предприятиях и в организациях, новых нормативных правовых актах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lastRenderedPageBreak/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Департамент по экономическому развитию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Количество публикаций, размещенных в средствах массовой информации, о состоянии условий и охраны труда на предприятиях и в организациях Старооскольского городского округа, новых нормативных правовых актах,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A75" w:rsidRPr="00997A6D" w:rsidRDefault="00AB2A75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997A6D">
              <w:rPr>
                <w:sz w:val="20"/>
                <w:szCs w:val="20"/>
                <w:lang w:eastAsia="ru-RU"/>
              </w:rPr>
              <w:t>12</w:t>
            </w:r>
          </w:p>
        </w:tc>
      </w:tr>
    </w:tbl>
    <w:p w:rsidR="00AB2A75" w:rsidRPr="00997A6D" w:rsidRDefault="00AB2A75" w:rsidP="00AB2A75">
      <w:pPr>
        <w:pStyle w:val="ConsPlusNormal"/>
        <w:ind w:left="10064"/>
        <w:jc w:val="right"/>
        <w:rPr>
          <w:rFonts w:ascii="Times New Roman" w:hAnsi="Times New Roman" w:cs="Times New Roman"/>
          <w:sz w:val="26"/>
          <w:szCs w:val="26"/>
        </w:rPr>
      </w:pPr>
      <w:r w:rsidRPr="00997A6D">
        <w:rPr>
          <w:rFonts w:ascii="Times New Roman" w:hAnsi="Times New Roman" w:cs="Times New Roman"/>
          <w:sz w:val="26"/>
          <w:szCs w:val="26"/>
        </w:rPr>
        <w:t>».</w:t>
      </w:r>
    </w:p>
    <w:p w:rsidR="003C496B" w:rsidRPr="00997A6D" w:rsidRDefault="003C496B" w:rsidP="003C496B">
      <w:pPr>
        <w:widowControl w:val="0"/>
        <w:tabs>
          <w:tab w:val="left" w:pos="1670"/>
          <w:tab w:val="left" w:pos="6840"/>
        </w:tabs>
        <w:snapToGrid w:val="0"/>
        <w:rPr>
          <w:rFonts w:eastAsia="Lucida Sans Unicode"/>
          <w:kern w:val="1"/>
          <w:sz w:val="26"/>
          <w:szCs w:val="26"/>
        </w:rPr>
      </w:pPr>
      <w:bookmarkStart w:id="0" w:name="_GoBack"/>
      <w:bookmarkEnd w:id="0"/>
    </w:p>
    <w:sectPr w:rsidR="003C496B" w:rsidRPr="00997A6D" w:rsidSect="00651973">
      <w:pgSz w:w="16840" w:h="11907" w:orient="landscape" w:code="9"/>
      <w:pgMar w:top="1701" w:right="567" w:bottom="567" w:left="567" w:header="709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E88" w:rsidRDefault="00E76E88">
      <w:r>
        <w:separator/>
      </w:r>
    </w:p>
  </w:endnote>
  <w:endnote w:type="continuationSeparator" w:id="0">
    <w:p w:rsidR="00E76E88" w:rsidRDefault="00E7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E88" w:rsidRDefault="00E76E88">
      <w:r>
        <w:separator/>
      </w:r>
    </w:p>
  </w:footnote>
  <w:footnote w:type="continuationSeparator" w:id="0">
    <w:p w:rsidR="00E76E88" w:rsidRDefault="00E7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6C2" w:rsidRDefault="008F46C2" w:rsidP="007F2A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46C2" w:rsidRDefault="008F46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6C2" w:rsidRDefault="008F46C2" w:rsidP="00154722">
    <w:pPr>
      <w:pStyle w:val="a5"/>
      <w:tabs>
        <w:tab w:val="left" w:pos="4245"/>
        <w:tab w:val="center" w:pos="7286"/>
      </w:tabs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69" w:hanging="12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18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67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16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8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42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8" w15:restartNumberingAfterBreak="0">
    <w:nsid w:val="04DE623E"/>
    <w:multiLevelType w:val="hybridMultilevel"/>
    <w:tmpl w:val="4D704B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04E02762"/>
    <w:multiLevelType w:val="hybridMultilevel"/>
    <w:tmpl w:val="1DF83D9E"/>
    <w:lvl w:ilvl="0" w:tplc="714AC266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 w15:restartNumberingAfterBreak="0">
    <w:nsid w:val="0A383955"/>
    <w:multiLevelType w:val="singleLevel"/>
    <w:tmpl w:val="C142A77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sz w:val="26"/>
      </w:rPr>
    </w:lvl>
  </w:abstractNum>
  <w:abstractNum w:abstractNumId="21" w15:restartNumberingAfterBreak="0">
    <w:nsid w:val="186F1EFC"/>
    <w:multiLevelType w:val="hybridMultilevel"/>
    <w:tmpl w:val="C3309550"/>
    <w:lvl w:ilvl="0" w:tplc="714AC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4AC2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AC19BE"/>
    <w:multiLevelType w:val="hybridMultilevel"/>
    <w:tmpl w:val="2C7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FE0078"/>
    <w:multiLevelType w:val="multilevel"/>
    <w:tmpl w:val="8FB69F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1E874EC7"/>
    <w:multiLevelType w:val="hybridMultilevel"/>
    <w:tmpl w:val="ECB4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DC3D3C"/>
    <w:multiLevelType w:val="hybridMultilevel"/>
    <w:tmpl w:val="448C06CA"/>
    <w:lvl w:ilvl="0" w:tplc="914EFA34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235C3980"/>
    <w:multiLevelType w:val="hybridMultilevel"/>
    <w:tmpl w:val="26141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427524"/>
    <w:multiLevelType w:val="hybridMultilevel"/>
    <w:tmpl w:val="9424D834"/>
    <w:lvl w:ilvl="0" w:tplc="4EE40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C5C7020"/>
    <w:multiLevelType w:val="hybridMultilevel"/>
    <w:tmpl w:val="B068F39C"/>
    <w:lvl w:ilvl="0" w:tplc="9266C0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304907"/>
    <w:multiLevelType w:val="hybridMultilevel"/>
    <w:tmpl w:val="9442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91C71"/>
    <w:multiLevelType w:val="multilevel"/>
    <w:tmpl w:val="B00AE02C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7660143"/>
    <w:multiLevelType w:val="hybridMultilevel"/>
    <w:tmpl w:val="44BC5456"/>
    <w:lvl w:ilvl="0" w:tplc="6ACC6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3A1C10FB"/>
    <w:multiLevelType w:val="hybridMultilevel"/>
    <w:tmpl w:val="CD420580"/>
    <w:lvl w:ilvl="0" w:tplc="812CD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24A41"/>
    <w:multiLevelType w:val="hybridMultilevel"/>
    <w:tmpl w:val="E328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22515"/>
    <w:multiLevelType w:val="multilevel"/>
    <w:tmpl w:val="4E08E9A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2464817"/>
    <w:multiLevelType w:val="hybridMultilevel"/>
    <w:tmpl w:val="B8A07F56"/>
    <w:lvl w:ilvl="0" w:tplc="551A2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66717DB"/>
    <w:multiLevelType w:val="hybridMultilevel"/>
    <w:tmpl w:val="5F7A5B04"/>
    <w:lvl w:ilvl="0" w:tplc="B91C0E9E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5E8EFF30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7" w15:restartNumberingAfterBreak="0">
    <w:nsid w:val="478E5682"/>
    <w:multiLevelType w:val="hybridMultilevel"/>
    <w:tmpl w:val="D9400D7A"/>
    <w:lvl w:ilvl="0" w:tplc="BE9CE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BBA72A1"/>
    <w:multiLevelType w:val="hybridMultilevel"/>
    <w:tmpl w:val="C9AEB35C"/>
    <w:lvl w:ilvl="0" w:tplc="813A14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BD5AEF"/>
    <w:multiLevelType w:val="hybridMultilevel"/>
    <w:tmpl w:val="A69C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A7640E"/>
    <w:multiLevelType w:val="hybridMultilevel"/>
    <w:tmpl w:val="7118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5D69D5"/>
    <w:multiLevelType w:val="hybridMultilevel"/>
    <w:tmpl w:val="BADABE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4F717396"/>
    <w:multiLevelType w:val="hybridMultilevel"/>
    <w:tmpl w:val="406E22D2"/>
    <w:lvl w:ilvl="0" w:tplc="714AC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175A24"/>
    <w:multiLevelType w:val="hybridMultilevel"/>
    <w:tmpl w:val="B97673CC"/>
    <w:lvl w:ilvl="0" w:tplc="0B0AD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5B248CE"/>
    <w:multiLevelType w:val="hybridMultilevel"/>
    <w:tmpl w:val="64DCC2AE"/>
    <w:lvl w:ilvl="0" w:tplc="B0809B82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4531C1E"/>
    <w:multiLevelType w:val="hybridMultilevel"/>
    <w:tmpl w:val="ADB0A356"/>
    <w:lvl w:ilvl="0" w:tplc="63DA1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4FB4B34"/>
    <w:multiLevelType w:val="hybridMultilevel"/>
    <w:tmpl w:val="FBC6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327621B"/>
    <w:multiLevelType w:val="hybridMultilevel"/>
    <w:tmpl w:val="08EA76B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8" w15:restartNumberingAfterBreak="0">
    <w:nsid w:val="75DF45FA"/>
    <w:multiLevelType w:val="singleLevel"/>
    <w:tmpl w:val="BAF84FD8"/>
    <w:lvl w:ilvl="0">
      <w:start w:val="6"/>
      <w:numFmt w:val="bullet"/>
      <w:lvlText w:val="-"/>
      <w:lvlJc w:val="left"/>
      <w:pPr>
        <w:tabs>
          <w:tab w:val="num" w:pos="795"/>
        </w:tabs>
        <w:ind w:left="795" w:hanging="61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4"/>
  </w:num>
  <w:num w:numId="3">
    <w:abstractNumId w:val="30"/>
  </w:num>
  <w:num w:numId="4">
    <w:abstractNumId w:val="29"/>
  </w:num>
  <w:num w:numId="5">
    <w:abstractNumId w:val="26"/>
  </w:num>
  <w:num w:numId="6">
    <w:abstractNumId w:val="20"/>
  </w:num>
  <w:num w:numId="7">
    <w:abstractNumId w:val="2"/>
  </w:num>
  <w:num w:numId="8">
    <w:abstractNumId w:val="48"/>
  </w:num>
  <w:num w:numId="9">
    <w:abstractNumId w:val="2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32"/>
  </w:num>
  <w:num w:numId="13">
    <w:abstractNumId w:val="22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3"/>
  </w:num>
  <w:num w:numId="17">
    <w:abstractNumId w:val="38"/>
  </w:num>
  <w:num w:numId="18">
    <w:abstractNumId w:val="8"/>
  </w:num>
  <w:num w:numId="19">
    <w:abstractNumId w:val="33"/>
  </w:num>
  <w:num w:numId="20">
    <w:abstractNumId w:val="39"/>
  </w:num>
  <w:num w:numId="21">
    <w:abstractNumId w:val="42"/>
  </w:num>
  <w:num w:numId="22">
    <w:abstractNumId w:val="21"/>
  </w:num>
  <w:num w:numId="23">
    <w:abstractNumId w:val="19"/>
  </w:num>
  <w:num w:numId="24">
    <w:abstractNumId w:val="45"/>
  </w:num>
  <w:num w:numId="25">
    <w:abstractNumId w:val="47"/>
  </w:num>
  <w:num w:numId="26">
    <w:abstractNumId w:val="27"/>
  </w:num>
  <w:num w:numId="27">
    <w:abstractNumId w:val="35"/>
  </w:num>
  <w:num w:numId="28">
    <w:abstractNumId w:val="37"/>
  </w:num>
  <w:num w:numId="29">
    <w:abstractNumId w:val="44"/>
  </w:num>
  <w:num w:numId="30">
    <w:abstractNumId w:val="41"/>
  </w:num>
  <w:num w:numId="31">
    <w:abstractNumId w:val="31"/>
  </w:num>
  <w:num w:numId="32">
    <w:abstractNumId w:val="18"/>
  </w:num>
  <w:num w:numId="33">
    <w:abstractNumId w:val="25"/>
  </w:num>
  <w:num w:numId="34">
    <w:abstractNumId w:val="43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6D"/>
    <w:rsid w:val="00001B0A"/>
    <w:rsid w:val="0000289D"/>
    <w:rsid w:val="00003BA8"/>
    <w:rsid w:val="00004590"/>
    <w:rsid w:val="00005555"/>
    <w:rsid w:val="00006912"/>
    <w:rsid w:val="00014556"/>
    <w:rsid w:val="00014DBE"/>
    <w:rsid w:val="00015395"/>
    <w:rsid w:val="00015702"/>
    <w:rsid w:val="0001634F"/>
    <w:rsid w:val="00016B5E"/>
    <w:rsid w:val="00021681"/>
    <w:rsid w:val="00023DC8"/>
    <w:rsid w:val="0002511A"/>
    <w:rsid w:val="000252FD"/>
    <w:rsid w:val="00026DDF"/>
    <w:rsid w:val="00027C4E"/>
    <w:rsid w:val="00030991"/>
    <w:rsid w:val="00032B98"/>
    <w:rsid w:val="00033439"/>
    <w:rsid w:val="000337B9"/>
    <w:rsid w:val="000339EF"/>
    <w:rsid w:val="000353FB"/>
    <w:rsid w:val="00037803"/>
    <w:rsid w:val="00042864"/>
    <w:rsid w:val="00045CDD"/>
    <w:rsid w:val="00045E63"/>
    <w:rsid w:val="000470A0"/>
    <w:rsid w:val="00047F32"/>
    <w:rsid w:val="000500D8"/>
    <w:rsid w:val="00050F0A"/>
    <w:rsid w:val="00051117"/>
    <w:rsid w:val="000511BC"/>
    <w:rsid w:val="0005781C"/>
    <w:rsid w:val="00060771"/>
    <w:rsid w:val="0006093B"/>
    <w:rsid w:val="000625D7"/>
    <w:rsid w:val="00064E28"/>
    <w:rsid w:val="0006528C"/>
    <w:rsid w:val="000660F1"/>
    <w:rsid w:val="00067813"/>
    <w:rsid w:val="00067BAE"/>
    <w:rsid w:val="0007039A"/>
    <w:rsid w:val="00070B3B"/>
    <w:rsid w:val="00072A73"/>
    <w:rsid w:val="000749BB"/>
    <w:rsid w:val="0007689A"/>
    <w:rsid w:val="00081E33"/>
    <w:rsid w:val="00082495"/>
    <w:rsid w:val="00083193"/>
    <w:rsid w:val="00084F83"/>
    <w:rsid w:val="00085160"/>
    <w:rsid w:val="00085632"/>
    <w:rsid w:val="0008598A"/>
    <w:rsid w:val="00090035"/>
    <w:rsid w:val="000903A1"/>
    <w:rsid w:val="00091D83"/>
    <w:rsid w:val="000929A0"/>
    <w:rsid w:val="00093D1B"/>
    <w:rsid w:val="00094204"/>
    <w:rsid w:val="00094230"/>
    <w:rsid w:val="0009621C"/>
    <w:rsid w:val="000978DF"/>
    <w:rsid w:val="000A0502"/>
    <w:rsid w:val="000A3EB3"/>
    <w:rsid w:val="000A6179"/>
    <w:rsid w:val="000A6A62"/>
    <w:rsid w:val="000A7841"/>
    <w:rsid w:val="000A7D77"/>
    <w:rsid w:val="000B0715"/>
    <w:rsid w:val="000B482F"/>
    <w:rsid w:val="000C1122"/>
    <w:rsid w:val="000C2542"/>
    <w:rsid w:val="000C26FD"/>
    <w:rsid w:val="000C5BCC"/>
    <w:rsid w:val="000D13FC"/>
    <w:rsid w:val="000D298F"/>
    <w:rsid w:val="000D3F25"/>
    <w:rsid w:val="000D4850"/>
    <w:rsid w:val="000D7EE4"/>
    <w:rsid w:val="000E0945"/>
    <w:rsid w:val="000E2DEE"/>
    <w:rsid w:val="000E3668"/>
    <w:rsid w:val="000E381A"/>
    <w:rsid w:val="000E6E90"/>
    <w:rsid w:val="000F23B8"/>
    <w:rsid w:val="000F408C"/>
    <w:rsid w:val="000F44E2"/>
    <w:rsid w:val="000F6363"/>
    <w:rsid w:val="000F70D1"/>
    <w:rsid w:val="00100259"/>
    <w:rsid w:val="00100CB3"/>
    <w:rsid w:val="00103383"/>
    <w:rsid w:val="0010374C"/>
    <w:rsid w:val="00103C42"/>
    <w:rsid w:val="00105574"/>
    <w:rsid w:val="00105E2D"/>
    <w:rsid w:val="00106223"/>
    <w:rsid w:val="001064E4"/>
    <w:rsid w:val="00106BFC"/>
    <w:rsid w:val="001126CF"/>
    <w:rsid w:val="00112E3E"/>
    <w:rsid w:val="001142DE"/>
    <w:rsid w:val="00114429"/>
    <w:rsid w:val="0011558D"/>
    <w:rsid w:val="00115E40"/>
    <w:rsid w:val="00115E8D"/>
    <w:rsid w:val="00120B69"/>
    <w:rsid w:val="001231F3"/>
    <w:rsid w:val="00124A3F"/>
    <w:rsid w:val="001250FB"/>
    <w:rsid w:val="00125730"/>
    <w:rsid w:val="00127AFC"/>
    <w:rsid w:val="00131F67"/>
    <w:rsid w:val="00132C8B"/>
    <w:rsid w:val="00134E0E"/>
    <w:rsid w:val="001364C6"/>
    <w:rsid w:val="00136A62"/>
    <w:rsid w:val="00137574"/>
    <w:rsid w:val="00143F9F"/>
    <w:rsid w:val="0014413C"/>
    <w:rsid w:val="00144FBE"/>
    <w:rsid w:val="00146338"/>
    <w:rsid w:val="00147CC3"/>
    <w:rsid w:val="00150B16"/>
    <w:rsid w:val="00151805"/>
    <w:rsid w:val="00151FB3"/>
    <w:rsid w:val="00152149"/>
    <w:rsid w:val="0015343A"/>
    <w:rsid w:val="00153BE8"/>
    <w:rsid w:val="001540BC"/>
    <w:rsid w:val="00154722"/>
    <w:rsid w:val="00155632"/>
    <w:rsid w:val="00155716"/>
    <w:rsid w:val="00157005"/>
    <w:rsid w:val="0016137D"/>
    <w:rsid w:val="00162A27"/>
    <w:rsid w:val="00162D4B"/>
    <w:rsid w:val="00163612"/>
    <w:rsid w:val="00163D36"/>
    <w:rsid w:val="00165EA5"/>
    <w:rsid w:val="00167A90"/>
    <w:rsid w:val="00167D94"/>
    <w:rsid w:val="00167FB5"/>
    <w:rsid w:val="0017058D"/>
    <w:rsid w:val="00173431"/>
    <w:rsid w:val="00173FA7"/>
    <w:rsid w:val="00174D12"/>
    <w:rsid w:val="00175A34"/>
    <w:rsid w:val="001776B8"/>
    <w:rsid w:val="0017789D"/>
    <w:rsid w:val="001801FC"/>
    <w:rsid w:val="00181152"/>
    <w:rsid w:val="0018224E"/>
    <w:rsid w:val="00183FEE"/>
    <w:rsid w:val="001840EE"/>
    <w:rsid w:val="0018510A"/>
    <w:rsid w:val="001906B1"/>
    <w:rsid w:val="00190972"/>
    <w:rsid w:val="00190DAA"/>
    <w:rsid w:val="0019101A"/>
    <w:rsid w:val="00191732"/>
    <w:rsid w:val="001926E6"/>
    <w:rsid w:val="00193995"/>
    <w:rsid w:val="001965A6"/>
    <w:rsid w:val="00196F5A"/>
    <w:rsid w:val="001A289E"/>
    <w:rsid w:val="001A30C9"/>
    <w:rsid w:val="001A40FD"/>
    <w:rsid w:val="001A4146"/>
    <w:rsid w:val="001A5083"/>
    <w:rsid w:val="001A520D"/>
    <w:rsid w:val="001A56D5"/>
    <w:rsid w:val="001A67B8"/>
    <w:rsid w:val="001B0A89"/>
    <w:rsid w:val="001B1B0A"/>
    <w:rsid w:val="001B2340"/>
    <w:rsid w:val="001B3E2D"/>
    <w:rsid w:val="001B3E62"/>
    <w:rsid w:val="001B5F11"/>
    <w:rsid w:val="001B6063"/>
    <w:rsid w:val="001B6094"/>
    <w:rsid w:val="001B7554"/>
    <w:rsid w:val="001C1ABE"/>
    <w:rsid w:val="001C1B42"/>
    <w:rsid w:val="001C2225"/>
    <w:rsid w:val="001C3C4E"/>
    <w:rsid w:val="001C4181"/>
    <w:rsid w:val="001C45C1"/>
    <w:rsid w:val="001C57B0"/>
    <w:rsid w:val="001C5E08"/>
    <w:rsid w:val="001C756D"/>
    <w:rsid w:val="001D3615"/>
    <w:rsid w:val="001D4726"/>
    <w:rsid w:val="001D514A"/>
    <w:rsid w:val="001D6556"/>
    <w:rsid w:val="001D6BE1"/>
    <w:rsid w:val="001D7CF1"/>
    <w:rsid w:val="001E0FE8"/>
    <w:rsid w:val="001E1328"/>
    <w:rsid w:val="001E161E"/>
    <w:rsid w:val="001E4523"/>
    <w:rsid w:val="001E7E20"/>
    <w:rsid w:val="001F0C1C"/>
    <w:rsid w:val="001F256F"/>
    <w:rsid w:val="001F2F3E"/>
    <w:rsid w:val="001F35D5"/>
    <w:rsid w:val="001F3E62"/>
    <w:rsid w:val="001F5150"/>
    <w:rsid w:val="001F5C8B"/>
    <w:rsid w:val="001F61D5"/>
    <w:rsid w:val="001F7DF3"/>
    <w:rsid w:val="002003B9"/>
    <w:rsid w:val="00200D95"/>
    <w:rsid w:val="00201C0D"/>
    <w:rsid w:val="00201EC2"/>
    <w:rsid w:val="002035AC"/>
    <w:rsid w:val="002036BE"/>
    <w:rsid w:val="002037A4"/>
    <w:rsid w:val="0020399E"/>
    <w:rsid w:val="002047F1"/>
    <w:rsid w:val="0020709F"/>
    <w:rsid w:val="002072FA"/>
    <w:rsid w:val="002075A7"/>
    <w:rsid w:val="00207F72"/>
    <w:rsid w:val="002103CF"/>
    <w:rsid w:val="00211AA5"/>
    <w:rsid w:val="0021325B"/>
    <w:rsid w:val="00213C7F"/>
    <w:rsid w:val="00214A9A"/>
    <w:rsid w:val="00217C56"/>
    <w:rsid w:val="00217F0C"/>
    <w:rsid w:val="00220063"/>
    <w:rsid w:val="0022019F"/>
    <w:rsid w:val="0022091A"/>
    <w:rsid w:val="00220C2D"/>
    <w:rsid w:val="002231BF"/>
    <w:rsid w:val="0022557D"/>
    <w:rsid w:val="002258EF"/>
    <w:rsid w:val="002265EF"/>
    <w:rsid w:val="00226B5E"/>
    <w:rsid w:val="002320E7"/>
    <w:rsid w:val="00232612"/>
    <w:rsid w:val="0023296B"/>
    <w:rsid w:val="00234F8C"/>
    <w:rsid w:val="00235ADA"/>
    <w:rsid w:val="00235BE5"/>
    <w:rsid w:val="00236CCA"/>
    <w:rsid w:val="00241294"/>
    <w:rsid w:val="00241463"/>
    <w:rsid w:val="00242838"/>
    <w:rsid w:val="00243C5E"/>
    <w:rsid w:val="00244485"/>
    <w:rsid w:val="002453CB"/>
    <w:rsid w:val="002464FB"/>
    <w:rsid w:val="00246BEE"/>
    <w:rsid w:val="00246E2A"/>
    <w:rsid w:val="00247B53"/>
    <w:rsid w:val="0025153D"/>
    <w:rsid w:val="002523B9"/>
    <w:rsid w:val="002528E2"/>
    <w:rsid w:val="00252AAA"/>
    <w:rsid w:val="00253A26"/>
    <w:rsid w:val="00255D5C"/>
    <w:rsid w:val="00255E59"/>
    <w:rsid w:val="002571BC"/>
    <w:rsid w:val="002623DA"/>
    <w:rsid w:val="00262485"/>
    <w:rsid w:val="0026391B"/>
    <w:rsid w:val="00263992"/>
    <w:rsid w:val="00263A17"/>
    <w:rsid w:val="0026673D"/>
    <w:rsid w:val="00266BC9"/>
    <w:rsid w:val="002719B0"/>
    <w:rsid w:val="002758DD"/>
    <w:rsid w:val="0027677C"/>
    <w:rsid w:val="00280519"/>
    <w:rsid w:val="00280625"/>
    <w:rsid w:val="00281772"/>
    <w:rsid w:val="0028217A"/>
    <w:rsid w:val="00282B1E"/>
    <w:rsid w:val="002851EF"/>
    <w:rsid w:val="002867BD"/>
    <w:rsid w:val="00286CEA"/>
    <w:rsid w:val="0028709E"/>
    <w:rsid w:val="00287A7C"/>
    <w:rsid w:val="002919A1"/>
    <w:rsid w:val="00292AFB"/>
    <w:rsid w:val="00294ABB"/>
    <w:rsid w:val="00294E08"/>
    <w:rsid w:val="00295AC5"/>
    <w:rsid w:val="00296A80"/>
    <w:rsid w:val="0029752A"/>
    <w:rsid w:val="002A4D7A"/>
    <w:rsid w:val="002A4E98"/>
    <w:rsid w:val="002A5088"/>
    <w:rsid w:val="002A612B"/>
    <w:rsid w:val="002A79EF"/>
    <w:rsid w:val="002B0E28"/>
    <w:rsid w:val="002B2B7C"/>
    <w:rsid w:val="002B3008"/>
    <w:rsid w:val="002B3EC5"/>
    <w:rsid w:val="002B4988"/>
    <w:rsid w:val="002B7FD0"/>
    <w:rsid w:val="002C0200"/>
    <w:rsid w:val="002C0B67"/>
    <w:rsid w:val="002C2520"/>
    <w:rsid w:val="002C3536"/>
    <w:rsid w:val="002C5535"/>
    <w:rsid w:val="002C55FF"/>
    <w:rsid w:val="002C613E"/>
    <w:rsid w:val="002C6239"/>
    <w:rsid w:val="002C652C"/>
    <w:rsid w:val="002C679E"/>
    <w:rsid w:val="002D0439"/>
    <w:rsid w:val="002D170D"/>
    <w:rsid w:val="002D20B3"/>
    <w:rsid w:val="002D2190"/>
    <w:rsid w:val="002D25E3"/>
    <w:rsid w:val="002D34B0"/>
    <w:rsid w:val="002D42CC"/>
    <w:rsid w:val="002D50DC"/>
    <w:rsid w:val="002D5119"/>
    <w:rsid w:val="002D54E3"/>
    <w:rsid w:val="002D69DC"/>
    <w:rsid w:val="002E09AA"/>
    <w:rsid w:val="002E1C63"/>
    <w:rsid w:val="002E426F"/>
    <w:rsid w:val="002E49B5"/>
    <w:rsid w:val="002E6F25"/>
    <w:rsid w:val="002E72C4"/>
    <w:rsid w:val="002F085B"/>
    <w:rsid w:val="002F182A"/>
    <w:rsid w:val="002F2F59"/>
    <w:rsid w:val="002F3949"/>
    <w:rsid w:val="002F44F5"/>
    <w:rsid w:val="002F6B7A"/>
    <w:rsid w:val="00300460"/>
    <w:rsid w:val="00300A8C"/>
    <w:rsid w:val="00300B2F"/>
    <w:rsid w:val="00302A88"/>
    <w:rsid w:val="00303292"/>
    <w:rsid w:val="003049FE"/>
    <w:rsid w:val="00304B1D"/>
    <w:rsid w:val="00305DA6"/>
    <w:rsid w:val="00306F32"/>
    <w:rsid w:val="00307353"/>
    <w:rsid w:val="0030739E"/>
    <w:rsid w:val="003101A2"/>
    <w:rsid w:val="0031045A"/>
    <w:rsid w:val="003107B8"/>
    <w:rsid w:val="00310B45"/>
    <w:rsid w:val="00310DCA"/>
    <w:rsid w:val="00311964"/>
    <w:rsid w:val="00314A23"/>
    <w:rsid w:val="003168E9"/>
    <w:rsid w:val="003168EA"/>
    <w:rsid w:val="003218EE"/>
    <w:rsid w:val="003220B0"/>
    <w:rsid w:val="0032278C"/>
    <w:rsid w:val="003243B8"/>
    <w:rsid w:val="0032610B"/>
    <w:rsid w:val="00331728"/>
    <w:rsid w:val="00333D78"/>
    <w:rsid w:val="00334EB9"/>
    <w:rsid w:val="00336537"/>
    <w:rsid w:val="00336AE1"/>
    <w:rsid w:val="00336C36"/>
    <w:rsid w:val="00337F31"/>
    <w:rsid w:val="0034066B"/>
    <w:rsid w:val="00343586"/>
    <w:rsid w:val="00347912"/>
    <w:rsid w:val="0035399F"/>
    <w:rsid w:val="00353E1F"/>
    <w:rsid w:val="00354A45"/>
    <w:rsid w:val="003564D9"/>
    <w:rsid w:val="00356D61"/>
    <w:rsid w:val="003576C6"/>
    <w:rsid w:val="003603CA"/>
    <w:rsid w:val="003606BF"/>
    <w:rsid w:val="00360E37"/>
    <w:rsid w:val="00361B14"/>
    <w:rsid w:val="00361F7A"/>
    <w:rsid w:val="00362101"/>
    <w:rsid w:val="00362B3E"/>
    <w:rsid w:val="00363656"/>
    <w:rsid w:val="0036375B"/>
    <w:rsid w:val="00363DBF"/>
    <w:rsid w:val="00365072"/>
    <w:rsid w:val="00365159"/>
    <w:rsid w:val="0036520C"/>
    <w:rsid w:val="0036731B"/>
    <w:rsid w:val="00370E36"/>
    <w:rsid w:val="0037117C"/>
    <w:rsid w:val="00371A33"/>
    <w:rsid w:val="00371DD0"/>
    <w:rsid w:val="00372DFA"/>
    <w:rsid w:val="003733A0"/>
    <w:rsid w:val="003763DA"/>
    <w:rsid w:val="00382A11"/>
    <w:rsid w:val="00383C11"/>
    <w:rsid w:val="00384D52"/>
    <w:rsid w:val="00386176"/>
    <w:rsid w:val="0039128D"/>
    <w:rsid w:val="00391357"/>
    <w:rsid w:val="00392F9B"/>
    <w:rsid w:val="00395713"/>
    <w:rsid w:val="003A0FA8"/>
    <w:rsid w:val="003A1E8D"/>
    <w:rsid w:val="003A2974"/>
    <w:rsid w:val="003A2E02"/>
    <w:rsid w:val="003A6E7A"/>
    <w:rsid w:val="003A7D21"/>
    <w:rsid w:val="003B03E6"/>
    <w:rsid w:val="003B4078"/>
    <w:rsid w:val="003B4F4C"/>
    <w:rsid w:val="003B60D5"/>
    <w:rsid w:val="003B691D"/>
    <w:rsid w:val="003B7550"/>
    <w:rsid w:val="003B7C41"/>
    <w:rsid w:val="003B7F01"/>
    <w:rsid w:val="003C084E"/>
    <w:rsid w:val="003C1140"/>
    <w:rsid w:val="003C17A0"/>
    <w:rsid w:val="003C1903"/>
    <w:rsid w:val="003C2661"/>
    <w:rsid w:val="003C496B"/>
    <w:rsid w:val="003D0351"/>
    <w:rsid w:val="003D3843"/>
    <w:rsid w:val="003D389D"/>
    <w:rsid w:val="003D40CF"/>
    <w:rsid w:val="003D4D8E"/>
    <w:rsid w:val="003D7A10"/>
    <w:rsid w:val="003E0AAC"/>
    <w:rsid w:val="003E0E42"/>
    <w:rsid w:val="003E2549"/>
    <w:rsid w:val="003E3D7D"/>
    <w:rsid w:val="003E5076"/>
    <w:rsid w:val="003E6172"/>
    <w:rsid w:val="003E63BA"/>
    <w:rsid w:val="003E68E7"/>
    <w:rsid w:val="003E6A02"/>
    <w:rsid w:val="003F18F9"/>
    <w:rsid w:val="003F2621"/>
    <w:rsid w:val="003F384D"/>
    <w:rsid w:val="003F3B74"/>
    <w:rsid w:val="003F463D"/>
    <w:rsid w:val="003F48FC"/>
    <w:rsid w:val="003F534C"/>
    <w:rsid w:val="003F5A8F"/>
    <w:rsid w:val="003F77F0"/>
    <w:rsid w:val="0040126D"/>
    <w:rsid w:val="004022AA"/>
    <w:rsid w:val="00402631"/>
    <w:rsid w:val="004057D4"/>
    <w:rsid w:val="0041008D"/>
    <w:rsid w:val="00410926"/>
    <w:rsid w:val="00410AB6"/>
    <w:rsid w:val="00410B83"/>
    <w:rsid w:val="0041164C"/>
    <w:rsid w:val="00411D6E"/>
    <w:rsid w:val="0041292C"/>
    <w:rsid w:val="00417BDF"/>
    <w:rsid w:val="00420453"/>
    <w:rsid w:val="00422085"/>
    <w:rsid w:val="00423C5F"/>
    <w:rsid w:val="0042421C"/>
    <w:rsid w:val="0042548C"/>
    <w:rsid w:val="00425614"/>
    <w:rsid w:val="00425B0A"/>
    <w:rsid w:val="004267B2"/>
    <w:rsid w:val="00426803"/>
    <w:rsid w:val="00426A48"/>
    <w:rsid w:val="00426DEB"/>
    <w:rsid w:val="00430679"/>
    <w:rsid w:val="004309C9"/>
    <w:rsid w:val="00432C13"/>
    <w:rsid w:val="00433BDC"/>
    <w:rsid w:val="004340F0"/>
    <w:rsid w:val="004343FD"/>
    <w:rsid w:val="00434551"/>
    <w:rsid w:val="00434901"/>
    <w:rsid w:val="00435796"/>
    <w:rsid w:val="00435DEC"/>
    <w:rsid w:val="0043715C"/>
    <w:rsid w:val="00440852"/>
    <w:rsid w:val="00441250"/>
    <w:rsid w:val="00444150"/>
    <w:rsid w:val="00444CA2"/>
    <w:rsid w:val="00445FEF"/>
    <w:rsid w:val="00446DF5"/>
    <w:rsid w:val="004473FC"/>
    <w:rsid w:val="0044784E"/>
    <w:rsid w:val="00450AD9"/>
    <w:rsid w:val="0045175A"/>
    <w:rsid w:val="0045198E"/>
    <w:rsid w:val="00451C0D"/>
    <w:rsid w:val="00452E6D"/>
    <w:rsid w:val="004537CF"/>
    <w:rsid w:val="004571EF"/>
    <w:rsid w:val="00457E9C"/>
    <w:rsid w:val="004604BA"/>
    <w:rsid w:val="0046294C"/>
    <w:rsid w:val="00464401"/>
    <w:rsid w:val="004662B2"/>
    <w:rsid w:val="004669CC"/>
    <w:rsid w:val="00466A9F"/>
    <w:rsid w:val="00470E15"/>
    <w:rsid w:val="00473E9B"/>
    <w:rsid w:val="0047506D"/>
    <w:rsid w:val="00477CB3"/>
    <w:rsid w:val="00480289"/>
    <w:rsid w:val="00481356"/>
    <w:rsid w:val="0048174B"/>
    <w:rsid w:val="00481B7B"/>
    <w:rsid w:val="00482201"/>
    <w:rsid w:val="004825D2"/>
    <w:rsid w:val="00483276"/>
    <w:rsid w:val="004832AD"/>
    <w:rsid w:val="00483A01"/>
    <w:rsid w:val="0048462F"/>
    <w:rsid w:val="00486311"/>
    <w:rsid w:val="00495C92"/>
    <w:rsid w:val="00496A48"/>
    <w:rsid w:val="004A0724"/>
    <w:rsid w:val="004A2BCC"/>
    <w:rsid w:val="004A3125"/>
    <w:rsid w:val="004A47DF"/>
    <w:rsid w:val="004A49FA"/>
    <w:rsid w:val="004A51CC"/>
    <w:rsid w:val="004A5BFA"/>
    <w:rsid w:val="004A6527"/>
    <w:rsid w:val="004A6951"/>
    <w:rsid w:val="004A7394"/>
    <w:rsid w:val="004B0874"/>
    <w:rsid w:val="004B0A66"/>
    <w:rsid w:val="004B0FF6"/>
    <w:rsid w:val="004B1F12"/>
    <w:rsid w:val="004B25FE"/>
    <w:rsid w:val="004B3067"/>
    <w:rsid w:val="004B3CB7"/>
    <w:rsid w:val="004B4AF0"/>
    <w:rsid w:val="004B6449"/>
    <w:rsid w:val="004B6ED6"/>
    <w:rsid w:val="004B7878"/>
    <w:rsid w:val="004C1237"/>
    <w:rsid w:val="004C2382"/>
    <w:rsid w:val="004C2B66"/>
    <w:rsid w:val="004C5010"/>
    <w:rsid w:val="004C5866"/>
    <w:rsid w:val="004C594B"/>
    <w:rsid w:val="004C5EAB"/>
    <w:rsid w:val="004C5F4C"/>
    <w:rsid w:val="004C62DF"/>
    <w:rsid w:val="004C68C7"/>
    <w:rsid w:val="004C6DFB"/>
    <w:rsid w:val="004C7499"/>
    <w:rsid w:val="004D1D19"/>
    <w:rsid w:val="004D36DE"/>
    <w:rsid w:val="004D4B32"/>
    <w:rsid w:val="004D533E"/>
    <w:rsid w:val="004D580C"/>
    <w:rsid w:val="004D621D"/>
    <w:rsid w:val="004D6AB9"/>
    <w:rsid w:val="004E1900"/>
    <w:rsid w:val="004E1C70"/>
    <w:rsid w:val="004E1E0F"/>
    <w:rsid w:val="004E2B45"/>
    <w:rsid w:val="004E4AA3"/>
    <w:rsid w:val="004E5083"/>
    <w:rsid w:val="004E6045"/>
    <w:rsid w:val="004E6ED8"/>
    <w:rsid w:val="004E7C0B"/>
    <w:rsid w:val="004F06C2"/>
    <w:rsid w:val="004F1352"/>
    <w:rsid w:val="004F1AA7"/>
    <w:rsid w:val="004F2065"/>
    <w:rsid w:val="004F3815"/>
    <w:rsid w:val="004F58F6"/>
    <w:rsid w:val="004F6399"/>
    <w:rsid w:val="004F75FA"/>
    <w:rsid w:val="004F7D04"/>
    <w:rsid w:val="00500598"/>
    <w:rsid w:val="005008C6"/>
    <w:rsid w:val="00500CE2"/>
    <w:rsid w:val="005010F2"/>
    <w:rsid w:val="00501E1D"/>
    <w:rsid w:val="0050232D"/>
    <w:rsid w:val="00502427"/>
    <w:rsid w:val="005030B5"/>
    <w:rsid w:val="0050411D"/>
    <w:rsid w:val="005044D6"/>
    <w:rsid w:val="00505531"/>
    <w:rsid w:val="00505869"/>
    <w:rsid w:val="00505C44"/>
    <w:rsid w:val="00510750"/>
    <w:rsid w:val="00510E70"/>
    <w:rsid w:val="00512903"/>
    <w:rsid w:val="00512F16"/>
    <w:rsid w:val="00513356"/>
    <w:rsid w:val="005146B6"/>
    <w:rsid w:val="005146CF"/>
    <w:rsid w:val="00514B9A"/>
    <w:rsid w:val="00515F7F"/>
    <w:rsid w:val="00522873"/>
    <w:rsid w:val="0053046E"/>
    <w:rsid w:val="00530BF7"/>
    <w:rsid w:val="00531F43"/>
    <w:rsid w:val="005335B1"/>
    <w:rsid w:val="00534A2E"/>
    <w:rsid w:val="00535080"/>
    <w:rsid w:val="00535D75"/>
    <w:rsid w:val="005404B2"/>
    <w:rsid w:val="00540ACA"/>
    <w:rsid w:val="00540B9C"/>
    <w:rsid w:val="00540EEF"/>
    <w:rsid w:val="00545FAD"/>
    <w:rsid w:val="00546F72"/>
    <w:rsid w:val="00551814"/>
    <w:rsid w:val="00552E3E"/>
    <w:rsid w:val="00553FFF"/>
    <w:rsid w:val="0055454A"/>
    <w:rsid w:val="005562E2"/>
    <w:rsid w:val="00557E19"/>
    <w:rsid w:val="00560E12"/>
    <w:rsid w:val="005614D1"/>
    <w:rsid w:val="00562520"/>
    <w:rsid w:val="0056563E"/>
    <w:rsid w:val="005657BC"/>
    <w:rsid w:val="00565C18"/>
    <w:rsid w:val="00565D82"/>
    <w:rsid w:val="00567021"/>
    <w:rsid w:val="005679B9"/>
    <w:rsid w:val="00567E3D"/>
    <w:rsid w:val="005701C2"/>
    <w:rsid w:val="00570AFB"/>
    <w:rsid w:val="00571B7D"/>
    <w:rsid w:val="005733A8"/>
    <w:rsid w:val="00575216"/>
    <w:rsid w:val="0057762A"/>
    <w:rsid w:val="005808A6"/>
    <w:rsid w:val="00580C00"/>
    <w:rsid w:val="00583929"/>
    <w:rsid w:val="005839A3"/>
    <w:rsid w:val="005849F1"/>
    <w:rsid w:val="0058722A"/>
    <w:rsid w:val="005878BC"/>
    <w:rsid w:val="00587F3F"/>
    <w:rsid w:val="00590A1C"/>
    <w:rsid w:val="0059258B"/>
    <w:rsid w:val="005938D0"/>
    <w:rsid w:val="00593E4F"/>
    <w:rsid w:val="00595846"/>
    <w:rsid w:val="005967CA"/>
    <w:rsid w:val="00597011"/>
    <w:rsid w:val="00597440"/>
    <w:rsid w:val="005974CC"/>
    <w:rsid w:val="00597558"/>
    <w:rsid w:val="00597808"/>
    <w:rsid w:val="005A01C9"/>
    <w:rsid w:val="005A09CE"/>
    <w:rsid w:val="005A2135"/>
    <w:rsid w:val="005A2AA0"/>
    <w:rsid w:val="005A4135"/>
    <w:rsid w:val="005A4B7E"/>
    <w:rsid w:val="005A50F1"/>
    <w:rsid w:val="005A56EC"/>
    <w:rsid w:val="005A6244"/>
    <w:rsid w:val="005A6250"/>
    <w:rsid w:val="005A7673"/>
    <w:rsid w:val="005B0EC0"/>
    <w:rsid w:val="005B17DA"/>
    <w:rsid w:val="005B24DE"/>
    <w:rsid w:val="005B2D7A"/>
    <w:rsid w:val="005B31AA"/>
    <w:rsid w:val="005B5C87"/>
    <w:rsid w:val="005B74C6"/>
    <w:rsid w:val="005C001F"/>
    <w:rsid w:val="005C0731"/>
    <w:rsid w:val="005C2DF6"/>
    <w:rsid w:val="005C2F5A"/>
    <w:rsid w:val="005C3072"/>
    <w:rsid w:val="005D0D32"/>
    <w:rsid w:val="005D13CB"/>
    <w:rsid w:val="005D4251"/>
    <w:rsid w:val="005D500B"/>
    <w:rsid w:val="005D67B9"/>
    <w:rsid w:val="005E057F"/>
    <w:rsid w:val="005E16D6"/>
    <w:rsid w:val="005E17EB"/>
    <w:rsid w:val="005E1B8B"/>
    <w:rsid w:val="005E3A4F"/>
    <w:rsid w:val="005E42A7"/>
    <w:rsid w:val="005E4348"/>
    <w:rsid w:val="005E613C"/>
    <w:rsid w:val="005F0A45"/>
    <w:rsid w:val="005F1FC2"/>
    <w:rsid w:val="005F5AA9"/>
    <w:rsid w:val="005F6C17"/>
    <w:rsid w:val="005F7C25"/>
    <w:rsid w:val="006000FE"/>
    <w:rsid w:val="00600E0E"/>
    <w:rsid w:val="00600FFC"/>
    <w:rsid w:val="00601259"/>
    <w:rsid w:val="00601923"/>
    <w:rsid w:val="00601F46"/>
    <w:rsid w:val="00603D32"/>
    <w:rsid w:val="0060599A"/>
    <w:rsid w:val="0060684F"/>
    <w:rsid w:val="00611639"/>
    <w:rsid w:val="00611DAA"/>
    <w:rsid w:val="00614AF1"/>
    <w:rsid w:val="006161EF"/>
    <w:rsid w:val="00616266"/>
    <w:rsid w:val="006179E2"/>
    <w:rsid w:val="00617C25"/>
    <w:rsid w:val="00623BFE"/>
    <w:rsid w:val="0062481A"/>
    <w:rsid w:val="00626CD8"/>
    <w:rsid w:val="006319D8"/>
    <w:rsid w:val="0063256B"/>
    <w:rsid w:val="00632F2A"/>
    <w:rsid w:val="006357A8"/>
    <w:rsid w:val="00635C1A"/>
    <w:rsid w:val="006361AD"/>
    <w:rsid w:val="00637355"/>
    <w:rsid w:val="0063799B"/>
    <w:rsid w:val="006379EF"/>
    <w:rsid w:val="00640602"/>
    <w:rsid w:val="0064078A"/>
    <w:rsid w:val="0064084F"/>
    <w:rsid w:val="0064117E"/>
    <w:rsid w:val="006426D6"/>
    <w:rsid w:val="00643B68"/>
    <w:rsid w:val="006440D3"/>
    <w:rsid w:val="006448A1"/>
    <w:rsid w:val="00645971"/>
    <w:rsid w:val="00647017"/>
    <w:rsid w:val="0064762C"/>
    <w:rsid w:val="00650933"/>
    <w:rsid w:val="00650A71"/>
    <w:rsid w:val="00651973"/>
    <w:rsid w:val="006524B3"/>
    <w:rsid w:val="006526C4"/>
    <w:rsid w:val="0065284B"/>
    <w:rsid w:val="00652B91"/>
    <w:rsid w:val="006535CB"/>
    <w:rsid w:val="006543E7"/>
    <w:rsid w:val="00654F50"/>
    <w:rsid w:val="006552B3"/>
    <w:rsid w:val="00656C22"/>
    <w:rsid w:val="00657718"/>
    <w:rsid w:val="00657B3F"/>
    <w:rsid w:val="00660FA0"/>
    <w:rsid w:val="00661328"/>
    <w:rsid w:val="00661628"/>
    <w:rsid w:val="0066213B"/>
    <w:rsid w:val="006633DE"/>
    <w:rsid w:val="006635F1"/>
    <w:rsid w:val="00664B99"/>
    <w:rsid w:val="00667DA9"/>
    <w:rsid w:val="00670144"/>
    <w:rsid w:val="00671064"/>
    <w:rsid w:val="0067291F"/>
    <w:rsid w:val="0067296C"/>
    <w:rsid w:val="00672ADE"/>
    <w:rsid w:val="00672DBD"/>
    <w:rsid w:val="00673489"/>
    <w:rsid w:val="00673FA7"/>
    <w:rsid w:val="006746CF"/>
    <w:rsid w:val="00674911"/>
    <w:rsid w:val="0067596F"/>
    <w:rsid w:val="006812BA"/>
    <w:rsid w:val="006819B4"/>
    <w:rsid w:val="00682268"/>
    <w:rsid w:val="00682F22"/>
    <w:rsid w:val="006833A4"/>
    <w:rsid w:val="006839B2"/>
    <w:rsid w:val="00683D3F"/>
    <w:rsid w:val="006840EE"/>
    <w:rsid w:val="006845B7"/>
    <w:rsid w:val="00685982"/>
    <w:rsid w:val="00686953"/>
    <w:rsid w:val="00686E02"/>
    <w:rsid w:val="00690274"/>
    <w:rsid w:val="00690629"/>
    <w:rsid w:val="00690E35"/>
    <w:rsid w:val="00691651"/>
    <w:rsid w:val="0069214B"/>
    <w:rsid w:val="0069293B"/>
    <w:rsid w:val="00694AE9"/>
    <w:rsid w:val="00696B08"/>
    <w:rsid w:val="00697431"/>
    <w:rsid w:val="006977DC"/>
    <w:rsid w:val="006A01EB"/>
    <w:rsid w:val="006A0BB3"/>
    <w:rsid w:val="006A29BC"/>
    <w:rsid w:val="006A37AA"/>
    <w:rsid w:val="006A688F"/>
    <w:rsid w:val="006B0477"/>
    <w:rsid w:val="006B05DE"/>
    <w:rsid w:val="006B3085"/>
    <w:rsid w:val="006B66DA"/>
    <w:rsid w:val="006B6D38"/>
    <w:rsid w:val="006C09DD"/>
    <w:rsid w:val="006C4AF3"/>
    <w:rsid w:val="006C7EEF"/>
    <w:rsid w:val="006D110B"/>
    <w:rsid w:val="006D14AE"/>
    <w:rsid w:val="006D18E0"/>
    <w:rsid w:val="006D288D"/>
    <w:rsid w:val="006D3854"/>
    <w:rsid w:val="006D3CBB"/>
    <w:rsid w:val="006D3CC8"/>
    <w:rsid w:val="006D3FE1"/>
    <w:rsid w:val="006D4249"/>
    <w:rsid w:val="006D6473"/>
    <w:rsid w:val="006E09B7"/>
    <w:rsid w:val="006E1507"/>
    <w:rsid w:val="006E2D5A"/>
    <w:rsid w:val="006E2EC1"/>
    <w:rsid w:val="006E3C69"/>
    <w:rsid w:val="006E3DE6"/>
    <w:rsid w:val="006E4F19"/>
    <w:rsid w:val="006E62C2"/>
    <w:rsid w:val="006F1E28"/>
    <w:rsid w:val="006F1EDE"/>
    <w:rsid w:val="006F2258"/>
    <w:rsid w:val="006F2D32"/>
    <w:rsid w:val="006F44D0"/>
    <w:rsid w:val="006F6050"/>
    <w:rsid w:val="006F68DF"/>
    <w:rsid w:val="00700C44"/>
    <w:rsid w:val="007017EA"/>
    <w:rsid w:val="00703510"/>
    <w:rsid w:val="007039CA"/>
    <w:rsid w:val="00705323"/>
    <w:rsid w:val="00705E1A"/>
    <w:rsid w:val="007078FE"/>
    <w:rsid w:val="0071068A"/>
    <w:rsid w:val="00710EE5"/>
    <w:rsid w:val="007126A0"/>
    <w:rsid w:val="00713946"/>
    <w:rsid w:val="00715AC3"/>
    <w:rsid w:val="00715C57"/>
    <w:rsid w:val="00716ED0"/>
    <w:rsid w:val="007174FE"/>
    <w:rsid w:val="007207D0"/>
    <w:rsid w:val="00720D57"/>
    <w:rsid w:val="007211E4"/>
    <w:rsid w:val="0072141B"/>
    <w:rsid w:val="00722583"/>
    <w:rsid w:val="007227B3"/>
    <w:rsid w:val="0072430F"/>
    <w:rsid w:val="00724A4A"/>
    <w:rsid w:val="00730CFE"/>
    <w:rsid w:val="00731182"/>
    <w:rsid w:val="00731291"/>
    <w:rsid w:val="00735B59"/>
    <w:rsid w:val="00735D7A"/>
    <w:rsid w:val="00736103"/>
    <w:rsid w:val="007405DA"/>
    <w:rsid w:val="00740DF3"/>
    <w:rsid w:val="00742547"/>
    <w:rsid w:val="00743319"/>
    <w:rsid w:val="0074709B"/>
    <w:rsid w:val="00752799"/>
    <w:rsid w:val="007529B8"/>
    <w:rsid w:val="007531AF"/>
    <w:rsid w:val="007542B2"/>
    <w:rsid w:val="007548BF"/>
    <w:rsid w:val="00754DEF"/>
    <w:rsid w:val="007564BA"/>
    <w:rsid w:val="00756841"/>
    <w:rsid w:val="0076047D"/>
    <w:rsid w:val="0076099A"/>
    <w:rsid w:val="00763141"/>
    <w:rsid w:val="00764B16"/>
    <w:rsid w:val="00764D4C"/>
    <w:rsid w:val="007660FC"/>
    <w:rsid w:val="00766542"/>
    <w:rsid w:val="00766990"/>
    <w:rsid w:val="00766DC0"/>
    <w:rsid w:val="00767DFA"/>
    <w:rsid w:val="0077036F"/>
    <w:rsid w:val="0077118D"/>
    <w:rsid w:val="007719BA"/>
    <w:rsid w:val="007720C8"/>
    <w:rsid w:val="00772986"/>
    <w:rsid w:val="0077302F"/>
    <w:rsid w:val="00774F43"/>
    <w:rsid w:val="00775628"/>
    <w:rsid w:val="007779B7"/>
    <w:rsid w:val="00780318"/>
    <w:rsid w:val="007828E2"/>
    <w:rsid w:val="00786E70"/>
    <w:rsid w:val="00787340"/>
    <w:rsid w:val="00791CAE"/>
    <w:rsid w:val="00793B03"/>
    <w:rsid w:val="00795184"/>
    <w:rsid w:val="00796CA5"/>
    <w:rsid w:val="007973C8"/>
    <w:rsid w:val="0079796A"/>
    <w:rsid w:val="007A0D72"/>
    <w:rsid w:val="007A35AB"/>
    <w:rsid w:val="007A3FEE"/>
    <w:rsid w:val="007A404A"/>
    <w:rsid w:val="007A5EC9"/>
    <w:rsid w:val="007A72C7"/>
    <w:rsid w:val="007B0272"/>
    <w:rsid w:val="007B0D2F"/>
    <w:rsid w:val="007B0E6A"/>
    <w:rsid w:val="007B16F9"/>
    <w:rsid w:val="007B2D08"/>
    <w:rsid w:val="007B4640"/>
    <w:rsid w:val="007B4947"/>
    <w:rsid w:val="007B6341"/>
    <w:rsid w:val="007B6D98"/>
    <w:rsid w:val="007B7981"/>
    <w:rsid w:val="007C1865"/>
    <w:rsid w:val="007C2651"/>
    <w:rsid w:val="007C35B4"/>
    <w:rsid w:val="007C4F3A"/>
    <w:rsid w:val="007C5545"/>
    <w:rsid w:val="007C5FB1"/>
    <w:rsid w:val="007D0621"/>
    <w:rsid w:val="007D1E80"/>
    <w:rsid w:val="007D64C7"/>
    <w:rsid w:val="007E0EC5"/>
    <w:rsid w:val="007E1611"/>
    <w:rsid w:val="007E1933"/>
    <w:rsid w:val="007E3285"/>
    <w:rsid w:val="007E3A97"/>
    <w:rsid w:val="007E49C0"/>
    <w:rsid w:val="007E5CB0"/>
    <w:rsid w:val="007E662B"/>
    <w:rsid w:val="007E6675"/>
    <w:rsid w:val="007E676E"/>
    <w:rsid w:val="007E7C47"/>
    <w:rsid w:val="007F03DD"/>
    <w:rsid w:val="007F081A"/>
    <w:rsid w:val="007F2AC8"/>
    <w:rsid w:val="007F2D3C"/>
    <w:rsid w:val="007F3818"/>
    <w:rsid w:val="007F3DA5"/>
    <w:rsid w:val="007F3F46"/>
    <w:rsid w:val="007F4878"/>
    <w:rsid w:val="007F5122"/>
    <w:rsid w:val="0080084F"/>
    <w:rsid w:val="00802631"/>
    <w:rsid w:val="008027F8"/>
    <w:rsid w:val="008040D4"/>
    <w:rsid w:val="00804168"/>
    <w:rsid w:val="00804552"/>
    <w:rsid w:val="00806405"/>
    <w:rsid w:val="00806BF4"/>
    <w:rsid w:val="00807344"/>
    <w:rsid w:val="008113A8"/>
    <w:rsid w:val="008134D2"/>
    <w:rsid w:val="00815AEA"/>
    <w:rsid w:val="00816796"/>
    <w:rsid w:val="00816D1C"/>
    <w:rsid w:val="00816FE9"/>
    <w:rsid w:val="00817064"/>
    <w:rsid w:val="00820C11"/>
    <w:rsid w:val="00820DEA"/>
    <w:rsid w:val="008224D5"/>
    <w:rsid w:val="00830EEA"/>
    <w:rsid w:val="00831183"/>
    <w:rsid w:val="00832488"/>
    <w:rsid w:val="00833375"/>
    <w:rsid w:val="00834A66"/>
    <w:rsid w:val="00834BC2"/>
    <w:rsid w:val="0083612A"/>
    <w:rsid w:val="008361BC"/>
    <w:rsid w:val="008367F5"/>
    <w:rsid w:val="00840639"/>
    <w:rsid w:val="00840B75"/>
    <w:rsid w:val="008437F7"/>
    <w:rsid w:val="00843C3E"/>
    <w:rsid w:val="00844233"/>
    <w:rsid w:val="00844FC9"/>
    <w:rsid w:val="008458CE"/>
    <w:rsid w:val="00845B79"/>
    <w:rsid w:val="00845CF2"/>
    <w:rsid w:val="00846116"/>
    <w:rsid w:val="00847740"/>
    <w:rsid w:val="00847ACA"/>
    <w:rsid w:val="00850DC3"/>
    <w:rsid w:val="00850F23"/>
    <w:rsid w:val="00851BC6"/>
    <w:rsid w:val="00852756"/>
    <w:rsid w:val="00853AD8"/>
    <w:rsid w:val="00856E61"/>
    <w:rsid w:val="00865820"/>
    <w:rsid w:val="0086618F"/>
    <w:rsid w:val="008662C0"/>
    <w:rsid w:val="008675BE"/>
    <w:rsid w:val="00867E0B"/>
    <w:rsid w:val="00870115"/>
    <w:rsid w:val="00870338"/>
    <w:rsid w:val="00870E81"/>
    <w:rsid w:val="008719FB"/>
    <w:rsid w:val="00871DFE"/>
    <w:rsid w:val="008722B7"/>
    <w:rsid w:val="00872891"/>
    <w:rsid w:val="008736C8"/>
    <w:rsid w:val="00874EA5"/>
    <w:rsid w:val="008757F0"/>
    <w:rsid w:val="008802D3"/>
    <w:rsid w:val="00883C09"/>
    <w:rsid w:val="00884B8E"/>
    <w:rsid w:val="00885B1B"/>
    <w:rsid w:val="00886AD2"/>
    <w:rsid w:val="00886C20"/>
    <w:rsid w:val="008871F2"/>
    <w:rsid w:val="008879E4"/>
    <w:rsid w:val="00887E59"/>
    <w:rsid w:val="00890783"/>
    <w:rsid w:val="00891E99"/>
    <w:rsid w:val="00892180"/>
    <w:rsid w:val="00892C0C"/>
    <w:rsid w:val="00893F7B"/>
    <w:rsid w:val="00894A2C"/>
    <w:rsid w:val="00894E6E"/>
    <w:rsid w:val="00895A3B"/>
    <w:rsid w:val="008A0DF5"/>
    <w:rsid w:val="008A236A"/>
    <w:rsid w:val="008A327B"/>
    <w:rsid w:val="008A4727"/>
    <w:rsid w:val="008A4D6E"/>
    <w:rsid w:val="008A5A4C"/>
    <w:rsid w:val="008A7CF3"/>
    <w:rsid w:val="008A7E5B"/>
    <w:rsid w:val="008B1430"/>
    <w:rsid w:val="008B3B6F"/>
    <w:rsid w:val="008B44B8"/>
    <w:rsid w:val="008C044B"/>
    <w:rsid w:val="008C09BA"/>
    <w:rsid w:val="008C1195"/>
    <w:rsid w:val="008C33C2"/>
    <w:rsid w:val="008C3556"/>
    <w:rsid w:val="008C3955"/>
    <w:rsid w:val="008C4A21"/>
    <w:rsid w:val="008C4F69"/>
    <w:rsid w:val="008C60F6"/>
    <w:rsid w:val="008C6E22"/>
    <w:rsid w:val="008C7B0C"/>
    <w:rsid w:val="008D0D65"/>
    <w:rsid w:val="008D1FF3"/>
    <w:rsid w:val="008D44CA"/>
    <w:rsid w:val="008D45E6"/>
    <w:rsid w:val="008D6847"/>
    <w:rsid w:val="008E0618"/>
    <w:rsid w:val="008E1D52"/>
    <w:rsid w:val="008E22BD"/>
    <w:rsid w:val="008E256C"/>
    <w:rsid w:val="008E2B62"/>
    <w:rsid w:val="008E321B"/>
    <w:rsid w:val="008E498A"/>
    <w:rsid w:val="008E5AC4"/>
    <w:rsid w:val="008E76AC"/>
    <w:rsid w:val="008F08EB"/>
    <w:rsid w:val="008F0A57"/>
    <w:rsid w:val="008F2874"/>
    <w:rsid w:val="008F37C8"/>
    <w:rsid w:val="008F46C2"/>
    <w:rsid w:val="008F53D8"/>
    <w:rsid w:val="008F6520"/>
    <w:rsid w:val="008F7EC1"/>
    <w:rsid w:val="00900269"/>
    <w:rsid w:val="009015ED"/>
    <w:rsid w:val="00901742"/>
    <w:rsid w:val="009018C4"/>
    <w:rsid w:val="00901DBA"/>
    <w:rsid w:val="0090201D"/>
    <w:rsid w:val="00902941"/>
    <w:rsid w:val="00902E54"/>
    <w:rsid w:val="00910255"/>
    <w:rsid w:val="00910615"/>
    <w:rsid w:val="00912805"/>
    <w:rsid w:val="00914B25"/>
    <w:rsid w:val="00916C15"/>
    <w:rsid w:val="009172ED"/>
    <w:rsid w:val="009207DF"/>
    <w:rsid w:val="00922BF8"/>
    <w:rsid w:val="00922C41"/>
    <w:rsid w:val="00922E1C"/>
    <w:rsid w:val="009230D4"/>
    <w:rsid w:val="009237DD"/>
    <w:rsid w:val="00923A73"/>
    <w:rsid w:val="00923DED"/>
    <w:rsid w:val="00923E83"/>
    <w:rsid w:val="009266F3"/>
    <w:rsid w:val="00930A5B"/>
    <w:rsid w:val="0093186E"/>
    <w:rsid w:val="00931B6D"/>
    <w:rsid w:val="009326AB"/>
    <w:rsid w:val="009334A4"/>
    <w:rsid w:val="00933696"/>
    <w:rsid w:val="00933F2B"/>
    <w:rsid w:val="00934267"/>
    <w:rsid w:val="00934C06"/>
    <w:rsid w:val="0093735D"/>
    <w:rsid w:val="00941662"/>
    <w:rsid w:val="00942080"/>
    <w:rsid w:val="00944829"/>
    <w:rsid w:val="009456B1"/>
    <w:rsid w:val="009467A8"/>
    <w:rsid w:val="009475C1"/>
    <w:rsid w:val="00950583"/>
    <w:rsid w:val="00950660"/>
    <w:rsid w:val="0095198F"/>
    <w:rsid w:val="0095229D"/>
    <w:rsid w:val="00952CBB"/>
    <w:rsid w:val="00953917"/>
    <w:rsid w:val="00956A42"/>
    <w:rsid w:val="00957A70"/>
    <w:rsid w:val="00961BC4"/>
    <w:rsid w:val="00962CD5"/>
    <w:rsid w:val="00963020"/>
    <w:rsid w:val="00965635"/>
    <w:rsid w:val="00965784"/>
    <w:rsid w:val="009658B7"/>
    <w:rsid w:val="00966797"/>
    <w:rsid w:val="00970B67"/>
    <w:rsid w:val="009725EE"/>
    <w:rsid w:val="00974852"/>
    <w:rsid w:val="009803FE"/>
    <w:rsid w:val="00980995"/>
    <w:rsid w:val="00980EE5"/>
    <w:rsid w:val="00981503"/>
    <w:rsid w:val="00981B5C"/>
    <w:rsid w:val="00983164"/>
    <w:rsid w:val="0098321B"/>
    <w:rsid w:val="009836B2"/>
    <w:rsid w:val="00984C1A"/>
    <w:rsid w:val="009857F1"/>
    <w:rsid w:val="00987127"/>
    <w:rsid w:val="00987980"/>
    <w:rsid w:val="00990D64"/>
    <w:rsid w:val="00991689"/>
    <w:rsid w:val="00991F6E"/>
    <w:rsid w:val="009925BE"/>
    <w:rsid w:val="00993B37"/>
    <w:rsid w:val="00993E7B"/>
    <w:rsid w:val="009944C7"/>
    <w:rsid w:val="00995147"/>
    <w:rsid w:val="009957C3"/>
    <w:rsid w:val="009958E5"/>
    <w:rsid w:val="009965BF"/>
    <w:rsid w:val="00996902"/>
    <w:rsid w:val="00996A79"/>
    <w:rsid w:val="00997A6D"/>
    <w:rsid w:val="009A13C1"/>
    <w:rsid w:val="009A330E"/>
    <w:rsid w:val="009A369F"/>
    <w:rsid w:val="009A4D91"/>
    <w:rsid w:val="009A5328"/>
    <w:rsid w:val="009A5ADF"/>
    <w:rsid w:val="009A742D"/>
    <w:rsid w:val="009A7FFD"/>
    <w:rsid w:val="009B0B5F"/>
    <w:rsid w:val="009B0BC8"/>
    <w:rsid w:val="009B2841"/>
    <w:rsid w:val="009B436F"/>
    <w:rsid w:val="009B60ED"/>
    <w:rsid w:val="009B7970"/>
    <w:rsid w:val="009C21ED"/>
    <w:rsid w:val="009C314F"/>
    <w:rsid w:val="009C36B7"/>
    <w:rsid w:val="009C4824"/>
    <w:rsid w:val="009C4915"/>
    <w:rsid w:val="009C49B6"/>
    <w:rsid w:val="009C5814"/>
    <w:rsid w:val="009C7C5D"/>
    <w:rsid w:val="009C7D77"/>
    <w:rsid w:val="009D00C5"/>
    <w:rsid w:val="009D154E"/>
    <w:rsid w:val="009D1C4E"/>
    <w:rsid w:val="009D2B9B"/>
    <w:rsid w:val="009D3B86"/>
    <w:rsid w:val="009D4066"/>
    <w:rsid w:val="009D4281"/>
    <w:rsid w:val="009D4982"/>
    <w:rsid w:val="009D6FDC"/>
    <w:rsid w:val="009E00B0"/>
    <w:rsid w:val="009E0EB0"/>
    <w:rsid w:val="009E42A0"/>
    <w:rsid w:val="009E6707"/>
    <w:rsid w:val="009E68A9"/>
    <w:rsid w:val="009F008C"/>
    <w:rsid w:val="009F049B"/>
    <w:rsid w:val="009F08F7"/>
    <w:rsid w:val="009F1833"/>
    <w:rsid w:val="009F230E"/>
    <w:rsid w:val="009F2DCC"/>
    <w:rsid w:val="009F3181"/>
    <w:rsid w:val="009F3629"/>
    <w:rsid w:val="009F49E5"/>
    <w:rsid w:val="009F6C6E"/>
    <w:rsid w:val="009F6D09"/>
    <w:rsid w:val="009F71E3"/>
    <w:rsid w:val="009F7376"/>
    <w:rsid w:val="009F75B1"/>
    <w:rsid w:val="009F7BB2"/>
    <w:rsid w:val="00A0095D"/>
    <w:rsid w:val="00A00A10"/>
    <w:rsid w:val="00A04436"/>
    <w:rsid w:val="00A0443E"/>
    <w:rsid w:val="00A05B6E"/>
    <w:rsid w:val="00A0670F"/>
    <w:rsid w:val="00A06B4A"/>
    <w:rsid w:val="00A077F8"/>
    <w:rsid w:val="00A12979"/>
    <w:rsid w:val="00A17A89"/>
    <w:rsid w:val="00A203F6"/>
    <w:rsid w:val="00A2040C"/>
    <w:rsid w:val="00A20F98"/>
    <w:rsid w:val="00A21BEB"/>
    <w:rsid w:val="00A2241E"/>
    <w:rsid w:val="00A22554"/>
    <w:rsid w:val="00A2427B"/>
    <w:rsid w:val="00A25D14"/>
    <w:rsid w:val="00A26561"/>
    <w:rsid w:val="00A3155B"/>
    <w:rsid w:val="00A32765"/>
    <w:rsid w:val="00A36A49"/>
    <w:rsid w:val="00A37151"/>
    <w:rsid w:val="00A411CC"/>
    <w:rsid w:val="00A42D52"/>
    <w:rsid w:val="00A4305E"/>
    <w:rsid w:val="00A44DB5"/>
    <w:rsid w:val="00A46000"/>
    <w:rsid w:val="00A46691"/>
    <w:rsid w:val="00A4679A"/>
    <w:rsid w:val="00A469FF"/>
    <w:rsid w:val="00A4787B"/>
    <w:rsid w:val="00A52478"/>
    <w:rsid w:val="00A5678A"/>
    <w:rsid w:val="00A60389"/>
    <w:rsid w:val="00A62D6F"/>
    <w:rsid w:val="00A64DC6"/>
    <w:rsid w:val="00A66095"/>
    <w:rsid w:val="00A660D2"/>
    <w:rsid w:val="00A66547"/>
    <w:rsid w:val="00A67224"/>
    <w:rsid w:val="00A72EB2"/>
    <w:rsid w:val="00A734A8"/>
    <w:rsid w:val="00A73D99"/>
    <w:rsid w:val="00A73FCC"/>
    <w:rsid w:val="00A75CB6"/>
    <w:rsid w:val="00A7655D"/>
    <w:rsid w:val="00A769B1"/>
    <w:rsid w:val="00A77809"/>
    <w:rsid w:val="00A811CC"/>
    <w:rsid w:val="00A826AF"/>
    <w:rsid w:val="00A83924"/>
    <w:rsid w:val="00A84AD9"/>
    <w:rsid w:val="00A928E2"/>
    <w:rsid w:val="00A94163"/>
    <w:rsid w:val="00A957A1"/>
    <w:rsid w:val="00AA20E8"/>
    <w:rsid w:val="00AA2974"/>
    <w:rsid w:val="00AA49A0"/>
    <w:rsid w:val="00AA5F8C"/>
    <w:rsid w:val="00AA6A12"/>
    <w:rsid w:val="00AB10F7"/>
    <w:rsid w:val="00AB1866"/>
    <w:rsid w:val="00AB22F1"/>
    <w:rsid w:val="00AB2A75"/>
    <w:rsid w:val="00AB31FB"/>
    <w:rsid w:val="00AB3F07"/>
    <w:rsid w:val="00AB4D2C"/>
    <w:rsid w:val="00AC29BD"/>
    <w:rsid w:val="00AC3848"/>
    <w:rsid w:val="00AC4485"/>
    <w:rsid w:val="00AC4C4B"/>
    <w:rsid w:val="00AC5734"/>
    <w:rsid w:val="00AC6777"/>
    <w:rsid w:val="00AC6911"/>
    <w:rsid w:val="00AD1859"/>
    <w:rsid w:val="00AD1A48"/>
    <w:rsid w:val="00AD2AD2"/>
    <w:rsid w:val="00AD5B6B"/>
    <w:rsid w:val="00AD7CF7"/>
    <w:rsid w:val="00AE0A45"/>
    <w:rsid w:val="00AE21C4"/>
    <w:rsid w:val="00AE546E"/>
    <w:rsid w:val="00AE6F86"/>
    <w:rsid w:val="00AE7571"/>
    <w:rsid w:val="00AF559B"/>
    <w:rsid w:val="00AF582D"/>
    <w:rsid w:val="00AF5AB1"/>
    <w:rsid w:val="00AF5B9E"/>
    <w:rsid w:val="00B00CDD"/>
    <w:rsid w:val="00B02F47"/>
    <w:rsid w:val="00B03782"/>
    <w:rsid w:val="00B03B8D"/>
    <w:rsid w:val="00B04865"/>
    <w:rsid w:val="00B05715"/>
    <w:rsid w:val="00B07255"/>
    <w:rsid w:val="00B106BC"/>
    <w:rsid w:val="00B120D5"/>
    <w:rsid w:val="00B12FC8"/>
    <w:rsid w:val="00B13F92"/>
    <w:rsid w:val="00B148D7"/>
    <w:rsid w:val="00B172E4"/>
    <w:rsid w:val="00B20214"/>
    <w:rsid w:val="00B21239"/>
    <w:rsid w:val="00B21B39"/>
    <w:rsid w:val="00B22EA1"/>
    <w:rsid w:val="00B23A76"/>
    <w:rsid w:val="00B24A35"/>
    <w:rsid w:val="00B2738F"/>
    <w:rsid w:val="00B27B7F"/>
    <w:rsid w:val="00B30AD9"/>
    <w:rsid w:val="00B3284F"/>
    <w:rsid w:val="00B328A6"/>
    <w:rsid w:val="00B330D1"/>
    <w:rsid w:val="00B36EC7"/>
    <w:rsid w:val="00B37D4D"/>
    <w:rsid w:val="00B4181F"/>
    <w:rsid w:val="00B43036"/>
    <w:rsid w:val="00B44B6A"/>
    <w:rsid w:val="00B51A62"/>
    <w:rsid w:val="00B52359"/>
    <w:rsid w:val="00B52F00"/>
    <w:rsid w:val="00B531C4"/>
    <w:rsid w:val="00B54684"/>
    <w:rsid w:val="00B54B0C"/>
    <w:rsid w:val="00B563E9"/>
    <w:rsid w:val="00B569EA"/>
    <w:rsid w:val="00B57877"/>
    <w:rsid w:val="00B60BA0"/>
    <w:rsid w:val="00B62093"/>
    <w:rsid w:val="00B6361D"/>
    <w:rsid w:val="00B64220"/>
    <w:rsid w:val="00B64B40"/>
    <w:rsid w:val="00B64E57"/>
    <w:rsid w:val="00B6687A"/>
    <w:rsid w:val="00B66A3E"/>
    <w:rsid w:val="00B700FF"/>
    <w:rsid w:val="00B7051B"/>
    <w:rsid w:val="00B70EF4"/>
    <w:rsid w:val="00B7313D"/>
    <w:rsid w:val="00B7320C"/>
    <w:rsid w:val="00B807AE"/>
    <w:rsid w:val="00B81345"/>
    <w:rsid w:val="00B81D0D"/>
    <w:rsid w:val="00B81D44"/>
    <w:rsid w:val="00B87B5D"/>
    <w:rsid w:val="00B87C7F"/>
    <w:rsid w:val="00B9093C"/>
    <w:rsid w:val="00B90A8F"/>
    <w:rsid w:val="00B90F58"/>
    <w:rsid w:val="00B91615"/>
    <w:rsid w:val="00B93749"/>
    <w:rsid w:val="00B97B36"/>
    <w:rsid w:val="00BA0046"/>
    <w:rsid w:val="00BA3294"/>
    <w:rsid w:val="00BA441C"/>
    <w:rsid w:val="00BA54B4"/>
    <w:rsid w:val="00BA5629"/>
    <w:rsid w:val="00BB3A8B"/>
    <w:rsid w:val="00BB4E3A"/>
    <w:rsid w:val="00BB5AFC"/>
    <w:rsid w:val="00BB5DD9"/>
    <w:rsid w:val="00BB646C"/>
    <w:rsid w:val="00BB6AC8"/>
    <w:rsid w:val="00BC02FC"/>
    <w:rsid w:val="00BC227A"/>
    <w:rsid w:val="00BC2D92"/>
    <w:rsid w:val="00BC3884"/>
    <w:rsid w:val="00BC4130"/>
    <w:rsid w:val="00BC462C"/>
    <w:rsid w:val="00BC4B07"/>
    <w:rsid w:val="00BC4BA4"/>
    <w:rsid w:val="00BC5BFD"/>
    <w:rsid w:val="00BD079E"/>
    <w:rsid w:val="00BD17EB"/>
    <w:rsid w:val="00BD208D"/>
    <w:rsid w:val="00BD2F56"/>
    <w:rsid w:val="00BD3B27"/>
    <w:rsid w:val="00BD3B62"/>
    <w:rsid w:val="00BD54E6"/>
    <w:rsid w:val="00BD6BA7"/>
    <w:rsid w:val="00BE0AB3"/>
    <w:rsid w:val="00BE0BF8"/>
    <w:rsid w:val="00BE11FB"/>
    <w:rsid w:val="00BE2094"/>
    <w:rsid w:val="00BE2ADC"/>
    <w:rsid w:val="00BE300E"/>
    <w:rsid w:val="00BE368B"/>
    <w:rsid w:val="00BE39D2"/>
    <w:rsid w:val="00BE4597"/>
    <w:rsid w:val="00BE53BB"/>
    <w:rsid w:val="00BE5906"/>
    <w:rsid w:val="00BE5BB8"/>
    <w:rsid w:val="00BE5BDE"/>
    <w:rsid w:val="00BE611D"/>
    <w:rsid w:val="00BE6EF8"/>
    <w:rsid w:val="00BE7681"/>
    <w:rsid w:val="00BE7ACB"/>
    <w:rsid w:val="00BF07D6"/>
    <w:rsid w:val="00BF32A7"/>
    <w:rsid w:val="00BF3CCC"/>
    <w:rsid w:val="00BF40C2"/>
    <w:rsid w:val="00BF6095"/>
    <w:rsid w:val="00BF7F18"/>
    <w:rsid w:val="00BF7F32"/>
    <w:rsid w:val="00C009E4"/>
    <w:rsid w:val="00C017DB"/>
    <w:rsid w:val="00C01C01"/>
    <w:rsid w:val="00C01DC6"/>
    <w:rsid w:val="00C02257"/>
    <w:rsid w:val="00C02D79"/>
    <w:rsid w:val="00C04CBD"/>
    <w:rsid w:val="00C04FE9"/>
    <w:rsid w:val="00C05F6C"/>
    <w:rsid w:val="00C06246"/>
    <w:rsid w:val="00C0776C"/>
    <w:rsid w:val="00C110AE"/>
    <w:rsid w:val="00C11E76"/>
    <w:rsid w:val="00C12E2F"/>
    <w:rsid w:val="00C14A82"/>
    <w:rsid w:val="00C14B97"/>
    <w:rsid w:val="00C1605F"/>
    <w:rsid w:val="00C170BB"/>
    <w:rsid w:val="00C17D1F"/>
    <w:rsid w:val="00C20E02"/>
    <w:rsid w:val="00C22DC5"/>
    <w:rsid w:val="00C22DF4"/>
    <w:rsid w:val="00C246EF"/>
    <w:rsid w:val="00C27AFF"/>
    <w:rsid w:val="00C27E4F"/>
    <w:rsid w:val="00C31DD4"/>
    <w:rsid w:val="00C32F67"/>
    <w:rsid w:val="00C33084"/>
    <w:rsid w:val="00C35A27"/>
    <w:rsid w:val="00C37A2A"/>
    <w:rsid w:val="00C42111"/>
    <w:rsid w:val="00C43C5C"/>
    <w:rsid w:val="00C43FB4"/>
    <w:rsid w:val="00C4599E"/>
    <w:rsid w:val="00C51461"/>
    <w:rsid w:val="00C5336E"/>
    <w:rsid w:val="00C535AA"/>
    <w:rsid w:val="00C56003"/>
    <w:rsid w:val="00C618A5"/>
    <w:rsid w:val="00C6557A"/>
    <w:rsid w:val="00C65A61"/>
    <w:rsid w:val="00C65B11"/>
    <w:rsid w:val="00C66A8C"/>
    <w:rsid w:val="00C710DE"/>
    <w:rsid w:val="00C71941"/>
    <w:rsid w:val="00C71C38"/>
    <w:rsid w:val="00C72404"/>
    <w:rsid w:val="00C72CD3"/>
    <w:rsid w:val="00C735FD"/>
    <w:rsid w:val="00C741E5"/>
    <w:rsid w:val="00C75795"/>
    <w:rsid w:val="00C76913"/>
    <w:rsid w:val="00C77BBB"/>
    <w:rsid w:val="00C77EB5"/>
    <w:rsid w:val="00C809AD"/>
    <w:rsid w:val="00C81076"/>
    <w:rsid w:val="00C812DC"/>
    <w:rsid w:val="00C81B58"/>
    <w:rsid w:val="00C822FD"/>
    <w:rsid w:val="00C83098"/>
    <w:rsid w:val="00C84AB0"/>
    <w:rsid w:val="00C8518D"/>
    <w:rsid w:val="00C853EC"/>
    <w:rsid w:val="00C875DC"/>
    <w:rsid w:val="00C90424"/>
    <w:rsid w:val="00C9089D"/>
    <w:rsid w:val="00C93E46"/>
    <w:rsid w:val="00C94793"/>
    <w:rsid w:val="00C957F6"/>
    <w:rsid w:val="00C95F18"/>
    <w:rsid w:val="00C97B11"/>
    <w:rsid w:val="00CA00A8"/>
    <w:rsid w:val="00CA164B"/>
    <w:rsid w:val="00CA27C7"/>
    <w:rsid w:val="00CA48E9"/>
    <w:rsid w:val="00CA4FE0"/>
    <w:rsid w:val="00CA551B"/>
    <w:rsid w:val="00CB0E75"/>
    <w:rsid w:val="00CB11DD"/>
    <w:rsid w:val="00CB162F"/>
    <w:rsid w:val="00CB3B6A"/>
    <w:rsid w:val="00CB43A1"/>
    <w:rsid w:val="00CB43D5"/>
    <w:rsid w:val="00CC0902"/>
    <w:rsid w:val="00CC1AB6"/>
    <w:rsid w:val="00CC36E4"/>
    <w:rsid w:val="00CC45A7"/>
    <w:rsid w:val="00CC59A5"/>
    <w:rsid w:val="00CC5EAC"/>
    <w:rsid w:val="00CC7A97"/>
    <w:rsid w:val="00CC7FE0"/>
    <w:rsid w:val="00CD1A3E"/>
    <w:rsid w:val="00CD2CA0"/>
    <w:rsid w:val="00CD5587"/>
    <w:rsid w:val="00CD5C7E"/>
    <w:rsid w:val="00CD6B74"/>
    <w:rsid w:val="00CE116C"/>
    <w:rsid w:val="00CE16FA"/>
    <w:rsid w:val="00CE325D"/>
    <w:rsid w:val="00CE3742"/>
    <w:rsid w:val="00CE3B5B"/>
    <w:rsid w:val="00CE3C8B"/>
    <w:rsid w:val="00CE450E"/>
    <w:rsid w:val="00CE7B78"/>
    <w:rsid w:val="00CE7CBB"/>
    <w:rsid w:val="00CF0067"/>
    <w:rsid w:val="00CF0362"/>
    <w:rsid w:val="00CF06A0"/>
    <w:rsid w:val="00CF2356"/>
    <w:rsid w:val="00CF24FA"/>
    <w:rsid w:val="00CF30BB"/>
    <w:rsid w:val="00CF4170"/>
    <w:rsid w:val="00CF4477"/>
    <w:rsid w:val="00CF74DC"/>
    <w:rsid w:val="00CF77B0"/>
    <w:rsid w:val="00D0353A"/>
    <w:rsid w:val="00D03D5C"/>
    <w:rsid w:val="00D03E41"/>
    <w:rsid w:val="00D04073"/>
    <w:rsid w:val="00D045AA"/>
    <w:rsid w:val="00D04CCF"/>
    <w:rsid w:val="00D04CF9"/>
    <w:rsid w:val="00D05CAC"/>
    <w:rsid w:val="00D06006"/>
    <w:rsid w:val="00D070FC"/>
    <w:rsid w:val="00D1221F"/>
    <w:rsid w:val="00D1369F"/>
    <w:rsid w:val="00D152D2"/>
    <w:rsid w:val="00D1599A"/>
    <w:rsid w:val="00D1682B"/>
    <w:rsid w:val="00D16B39"/>
    <w:rsid w:val="00D174D8"/>
    <w:rsid w:val="00D17C05"/>
    <w:rsid w:val="00D2011A"/>
    <w:rsid w:val="00D2486F"/>
    <w:rsid w:val="00D25789"/>
    <w:rsid w:val="00D3041C"/>
    <w:rsid w:val="00D304BE"/>
    <w:rsid w:val="00D30703"/>
    <w:rsid w:val="00D32052"/>
    <w:rsid w:val="00D32AE5"/>
    <w:rsid w:val="00D354EE"/>
    <w:rsid w:val="00D364C9"/>
    <w:rsid w:val="00D3681C"/>
    <w:rsid w:val="00D36D7B"/>
    <w:rsid w:val="00D37E4C"/>
    <w:rsid w:val="00D40635"/>
    <w:rsid w:val="00D41B19"/>
    <w:rsid w:val="00D43193"/>
    <w:rsid w:val="00D43EE5"/>
    <w:rsid w:val="00D44DE6"/>
    <w:rsid w:val="00D450D7"/>
    <w:rsid w:val="00D452F5"/>
    <w:rsid w:val="00D459FF"/>
    <w:rsid w:val="00D45C5C"/>
    <w:rsid w:val="00D5029D"/>
    <w:rsid w:val="00D52827"/>
    <w:rsid w:val="00D5356B"/>
    <w:rsid w:val="00D571D9"/>
    <w:rsid w:val="00D57345"/>
    <w:rsid w:val="00D60B9D"/>
    <w:rsid w:val="00D60E91"/>
    <w:rsid w:val="00D616C0"/>
    <w:rsid w:val="00D62489"/>
    <w:rsid w:val="00D624FF"/>
    <w:rsid w:val="00D635CA"/>
    <w:rsid w:val="00D637C3"/>
    <w:rsid w:val="00D65BB1"/>
    <w:rsid w:val="00D74D6E"/>
    <w:rsid w:val="00D75627"/>
    <w:rsid w:val="00D779E5"/>
    <w:rsid w:val="00D80B0D"/>
    <w:rsid w:val="00D81972"/>
    <w:rsid w:val="00D81DF2"/>
    <w:rsid w:val="00D8290F"/>
    <w:rsid w:val="00D82D87"/>
    <w:rsid w:val="00D83315"/>
    <w:rsid w:val="00D8392B"/>
    <w:rsid w:val="00D86E9E"/>
    <w:rsid w:val="00D90599"/>
    <w:rsid w:val="00D90B55"/>
    <w:rsid w:val="00D920E5"/>
    <w:rsid w:val="00D92E1C"/>
    <w:rsid w:val="00D93923"/>
    <w:rsid w:val="00D96596"/>
    <w:rsid w:val="00DA2687"/>
    <w:rsid w:val="00DA3A1C"/>
    <w:rsid w:val="00DA48B3"/>
    <w:rsid w:val="00DA504D"/>
    <w:rsid w:val="00DA5A1C"/>
    <w:rsid w:val="00DB006B"/>
    <w:rsid w:val="00DB13D0"/>
    <w:rsid w:val="00DB6C85"/>
    <w:rsid w:val="00DC0BDC"/>
    <w:rsid w:val="00DC0F4C"/>
    <w:rsid w:val="00DC3522"/>
    <w:rsid w:val="00DC55EE"/>
    <w:rsid w:val="00DD073C"/>
    <w:rsid w:val="00DD0B37"/>
    <w:rsid w:val="00DD1D2C"/>
    <w:rsid w:val="00DD38EF"/>
    <w:rsid w:val="00DD4A47"/>
    <w:rsid w:val="00DD4D64"/>
    <w:rsid w:val="00DD5ACC"/>
    <w:rsid w:val="00DD696D"/>
    <w:rsid w:val="00DE0302"/>
    <w:rsid w:val="00DE30BA"/>
    <w:rsid w:val="00DE3F17"/>
    <w:rsid w:val="00DE5095"/>
    <w:rsid w:val="00DE5977"/>
    <w:rsid w:val="00DE5F3B"/>
    <w:rsid w:val="00DE71C1"/>
    <w:rsid w:val="00DF0165"/>
    <w:rsid w:val="00DF0A2C"/>
    <w:rsid w:val="00DF0FBA"/>
    <w:rsid w:val="00DF2005"/>
    <w:rsid w:val="00DF327D"/>
    <w:rsid w:val="00DF3670"/>
    <w:rsid w:val="00DF3B17"/>
    <w:rsid w:val="00DF5336"/>
    <w:rsid w:val="00DF7A2A"/>
    <w:rsid w:val="00E0031D"/>
    <w:rsid w:val="00E01E24"/>
    <w:rsid w:val="00E01E44"/>
    <w:rsid w:val="00E025F5"/>
    <w:rsid w:val="00E0366E"/>
    <w:rsid w:val="00E03D5F"/>
    <w:rsid w:val="00E04BBF"/>
    <w:rsid w:val="00E057AD"/>
    <w:rsid w:val="00E0688C"/>
    <w:rsid w:val="00E06B8E"/>
    <w:rsid w:val="00E06CF0"/>
    <w:rsid w:val="00E102B2"/>
    <w:rsid w:val="00E108EE"/>
    <w:rsid w:val="00E10AD4"/>
    <w:rsid w:val="00E10AEB"/>
    <w:rsid w:val="00E10E7A"/>
    <w:rsid w:val="00E124AE"/>
    <w:rsid w:val="00E143A7"/>
    <w:rsid w:val="00E14F33"/>
    <w:rsid w:val="00E14F9F"/>
    <w:rsid w:val="00E15020"/>
    <w:rsid w:val="00E152A3"/>
    <w:rsid w:val="00E15F0B"/>
    <w:rsid w:val="00E16D94"/>
    <w:rsid w:val="00E16E06"/>
    <w:rsid w:val="00E170DB"/>
    <w:rsid w:val="00E22720"/>
    <w:rsid w:val="00E22D2C"/>
    <w:rsid w:val="00E23D9A"/>
    <w:rsid w:val="00E26824"/>
    <w:rsid w:val="00E27D47"/>
    <w:rsid w:val="00E30D48"/>
    <w:rsid w:val="00E30D71"/>
    <w:rsid w:val="00E328BC"/>
    <w:rsid w:val="00E342CF"/>
    <w:rsid w:val="00E35479"/>
    <w:rsid w:val="00E36054"/>
    <w:rsid w:val="00E405E2"/>
    <w:rsid w:val="00E441D2"/>
    <w:rsid w:val="00E465FF"/>
    <w:rsid w:val="00E46AA8"/>
    <w:rsid w:val="00E508FC"/>
    <w:rsid w:val="00E52469"/>
    <w:rsid w:val="00E5246D"/>
    <w:rsid w:val="00E54959"/>
    <w:rsid w:val="00E54DE6"/>
    <w:rsid w:val="00E55499"/>
    <w:rsid w:val="00E55AF6"/>
    <w:rsid w:val="00E55BD6"/>
    <w:rsid w:val="00E606C6"/>
    <w:rsid w:val="00E60EFA"/>
    <w:rsid w:val="00E62531"/>
    <w:rsid w:val="00E632A8"/>
    <w:rsid w:val="00E64881"/>
    <w:rsid w:val="00E65247"/>
    <w:rsid w:val="00E65270"/>
    <w:rsid w:val="00E654A6"/>
    <w:rsid w:val="00E664B9"/>
    <w:rsid w:val="00E66A51"/>
    <w:rsid w:val="00E709C5"/>
    <w:rsid w:val="00E7122D"/>
    <w:rsid w:val="00E723F5"/>
    <w:rsid w:val="00E72BAA"/>
    <w:rsid w:val="00E74384"/>
    <w:rsid w:val="00E76E88"/>
    <w:rsid w:val="00E77981"/>
    <w:rsid w:val="00E814AE"/>
    <w:rsid w:val="00E81812"/>
    <w:rsid w:val="00E819F4"/>
    <w:rsid w:val="00E8207D"/>
    <w:rsid w:val="00E824FB"/>
    <w:rsid w:val="00E8266D"/>
    <w:rsid w:val="00E8301B"/>
    <w:rsid w:val="00E84EA3"/>
    <w:rsid w:val="00E8547D"/>
    <w:rsid w:val="00E85608"/>
    <w:rsid w:val="00E86CC0"/>
    <w:rsid w:val="00E879FC"/>
    <w:rsid w:val="00E87A89"/>
    <w:rsid w:val="00E91EE7"/>
    <w:rsid w:val="00E92121"/>
    <w:rsid w:val="00E93364"/>
    <w:rsid w:val="00E934CA"/>
    <w:rsid w:val="00E93C82"/>
    <w:rsid w:val="00E93EBC"/>
    <w:rsid w:val="00E949BF"/>
    <w:rsid w:val="00E94FAA"/>
    <w:rsid w:val="00E956BF"/>
    <w:rsid w:val="00E963C3"/>
    <w:rsid w:val="00EA0A2B"/>
    <w:rsid w:val="00EA306B"/>
    <w:rsid w:val="00EA31B1"/>
    <w:rsid w:val="00EA415B"/>
    <w:rsid w:val="00EA42D7"/>
    <w:rsid w:val="00EA460B"/>
    <w:rsid w:val="00EA5E31"/>
    <w:rsid w:val="00EA70A7"/>
    <w:rsid w:val="00EB1B97"/>
    <w:rsid w:val="00EB3207"/>
    <w:rsid w:val="00EB45D1"/>
    <w:rsid w:val="00EB5ACD"/>
    <w:rsid w:val="00EB6590"/>
    <w:rsid w:val="00EB78F0"/>
    <w:rsid w:val="00EC0A89"/>
    <w:rsid w:val="00EC118E"/>
    <w:rsid w:val="00EC1BCF"/>
    <w:rsid w:val="00EC22C9"/>
    <w:rsid w:val="00EC37D0"/>
    <w:rsid w:val="00EC3CB5"/>
    <w:rsid w:val="00EC5C5E"/>
    <w:rsid w:val="00EC74C2"/>
    <w:rsid w:val="00ED0449"/>
    <w:rsid w:val="00ED3BBB"/>
    <w:rsid w:val="00ED617D"/>
    <w:rsid w:val="00ED61FE"/>
    <w:rsid w:val="00EE1580"/>
    <w:rsid w:val="00EE18C5"/>
    <w:rsid w:val="00EE2B06"/>
    <w:rsid w:val="00EE3239"/>
    <w:rsid w:val="00EE5512"/>
    <w:rsid w:val="00EE638F"/>
    <w:rsid w:val="00EE7C4C"/>
    <w:rsid w:val="00EF0989"/>
    <w:rsid w:val="00EF12DF"/>
    <w:rsid w:val="00EF40FC"/>
    <w:rsid w:val="00EF64B7"/>
    <w:rsid w:val="00EF662E"/>
    <w:rsid w:val="00EF7C17"/>
    <w:rsid w:val="00F0288D"/>
    <w:rsid w:val="00F036CD"/>
    <w:rsid w:val="00F03BC3"/>
    <w:rsid w:val="00F06CC7"/>
    <w:rsid w:val="00F102F8"/>
    <w:rsid w:val="00F10574"/>
    <w:rsid w:val="00F10CBD"/>
    <w:rsid w:val="00F111F3"/>
    <w:rsid w:val="00F116DD"/>
    <w:rsid w:val="00F12021"/>
    <w:rsid w:val="00F14A56"/>
    <w:rsid w:val="00F15683"/>
    <w:rsid w:val="00F163D6"/>
    <w:rsid w:val="00F1670F"/>
    <w:rsid w:val="00F171A7"/>
    <w:rsid w:val="00F172B5"/>
    <w:rsid w:val="00F17D44"/>
    <w:rsid w:val="00F20415"/>
    <w:rsid w:val="00F231C7"/>
    <w:rsid w:val="00F24B0C"/>
    <w:rsid w:val="00F2537A"/>
    <w:rsid w:val="00F26F5F"/>
    <w:rsid w:val="00F30F60"/>
    <w:rsid w:val="00F32E6E"/>
    <w:rsid w:val="00F33301"/>
    <w:rsid w:val="00F34B78"/>
    <w:rsid w:val="00F41EA6"/>
    <w:rsid w:val="00F43054"/>
    <w:rsid w:val="00F44A45"/>
    <w:rsid w:val="00F46CB1"/>
    <w:rsid w:val="00F50F3C"/>
    <w:rsid w:val="00F5557B"/>
    <w:rsid w:val="00F565F1"/>
    <w:rsid w:val="00F575FA"/>
    <w:rsid w:val="00F639FA"/>
    <w:rsid w:val="00F65976"/>
    <w:rsid w:val="00F65AD9"/>
    <w:rsid w:val="00F712CE"/>
    <w:rsid w:val="00F71409"/>
    <w:rsid w:val="00F73404"/>
    <w:rsid w:val="00F742E3"/>
    <w:rsid w:val="00F7432C"/>
    <w:rsid w:val="00F75373"/>
    <w:rsid w:val="00F758D6"/>
    <w:rsid w:val="00F76D11"/>
    <w:rsid w:val="00F76DA9"/>
    <w:rsid w:val="00F80463"/>
    <w:rsid w:val="00F80C18"/>
    <w:rsid w:val="00F80DA0"/>
    <w:rsid w:val="00F811A7"/>
    <w:rsid w:val="00F83403"/>
    <w:rsid w:val="00F83AD1"/>
    <w:rsid w:val="00F854CB"/>
    <w:rsid w:val="00F867E3"/>
    <w:rsid w:val="00F876B4"/>
    <w:rsid w:val="00F91838"/>
    <w:rsid w:val="00F9215D"/>
    <w:rsid w:val="00F925F3"/>
    <w:rsid w:val="00F94835"/>
    <w:rsid w:val="00F954BF"/>
    <w:rsid w:val="00F96C9F"/>
    <w:rsid w:val="00FA0039"/>
    <w:rsid w:val="00FA037E"/>
    <w:rsid w:val="00FA1F6D"/>
    <w:rsid w:val="00FA2E4D"/>
    <w:rsid w:val="00FA32E2"/>
    <w:rsid w:val="00FA40D0"/>
    <w:rsid w:val="00FA4AF0"/>
    <w:rsid w:val="00FA64FC"/>
    <w:rsid w:val="00FA7077"/>
    <w:rsid w:val="00FA7842"/>
    <w:rsid w:val="00FB1819"/>
    <w:rsid w:val="00FB2627"/>
    <w:rsid w:val="00FB36C4"/>
    <w:rsid w:val="00FB449D"/>
    <w:rsid w:val="00FC0B85"/>
    <w:rsid w:val="00FC2D7D"/>
    <w:rsid w:val="00FC41BA"/>
    <w:rsid w:val="00FC41DC"/>
    <w:rsid w:val="00FC43E6"/>
    <w:rsid w:val="00FC723C"/>
    <w:rsid w:val="00FC7614"/>
    <w:rsid w:val="00FC7961"/>
    <w:rsid w:val="00FC7C8D"/>
    <w:rsid w:val="00FD1005"/>
    <w:rsid w:val="00FD1266"/>
    <w:rsid w:val="00FD1981"/>
    <w:rsid w:val="00FD22C8"/>
    <w:rsid w:val="00FD233D"/>
    <w:rsid w:val="00FD3953"/>
    <w:rsid w:val="00FD57D2"/>
    <w:rsid w:val="00FD62BD"/>
    <w:rsid w:val="00FD6508"/>
    <w:rsid w:val="00FD6792"/>
    <w:rsid w:val="00FD6996"/>
    <w:rsid w:val="00FD6ACC"/>
    <w:rsid w:val="00FE1EEA"/>
    <w:rsid w:val="00FE4C45"/>
    <w:rsid w:val="00FE736F"/>
    <w:rsid w:val="00FF0A66"/>
    <w:rsid w:val="00FF1497"/>
    <w:rsid w:val="00FF1B10"/>
    <w:rsid w:val="00FF3F70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7318F"/>
  <w15:docId w15:val="{5426EE8D-59B6-4DBC-B1FC-F1312540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736F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H1,Заголов,ch,Глава,(раздел)"/>
    <w:basedOn w:val="a"/>
    <w:next w:val="a"/>
    <w:link w:val="11"/>
    <w:uiPriority w:val="9"/>
    <w:qFormat/>
    <w:rsid w:val="00B563E9"/>
    <w:pPr>
      <w:keepNext/>
      <w:suppressAutoHyphens w:val="0"/>
      <w:spacing w:line="360" w:lineRule="auto"/>
      <w:jc w:val="center"/>
      <w:outlineLvl w:val="0"/>
    </w:pPr>
    <w:rPr>
      <w:kern w:val="32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BE6EF8"/>
    <w:pPr>
      <w:keepNext/>
      <w:numPr>
        <w:ilvl w:val="5"/>
        <w:numId w:val="1"/>
      </w:numPr>
      <w:jc w:val="both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H1 Знак,Заголов Знак,ch Знак,Глава Знак,(раздел) Знак"/>
    <w:link w:val="1"/>
    <w:uiPriority w:val="9"/>
    <w:locked/>
    <w:rsid w:val="00B563E9"/>
    <w:rPr>
      <w:rFonts w:cs="Times New Roman"/>
      <w:kern w:val="32"/>
      <w:sz w:val="32"/>
      <w:lang w:val="ru-RU" w:eastAsia="ru-RU"/>
    </w:rPr>
  </w:style>
  <w:style w:type="character" w:customStyle="1" w:styleId="60">
    <w:name w:val="Заголовок 6 Знак"/>
    <w:link w:val="6"/>
    <w:rsid w:val="00BE6EF8"/>
    <w:rPr>
      <w:sz w:val="26"/>
      <w:lang w:val="ru-RU" w:eastAsia="ar-SA" w:bidi="ar-SA"/>
    </w:rPr>
  </w:style>
  <w:style w:type="paragraph" w:customStyle="1" w:styleId="ConsPlusNormal">
    <w:name w:val="ConsPlusNormal"/>
    <w:rsid w:val="00DD696D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DD696D"/>
    <w:rPr>
      <w:rFonts w:cs="Times New Roman"/>
      <w:color w:val="0000FF"/>
      <w:u w:val="single"/>
    </w:rPr>
  </w:style>
  <w:style w:type="paragraph" w:styleId="a4">
    <w:name w:val="Body Text"/>
    <w:basedOn w:val="a"/>
    <w:link w:val="10"/>
    <w:rsid w:val="002C55FF"/>
    <w:pPr>
      <w:suppressAutoHyphens w:val="0"/>
      <w:jc w:val="both"/>
    </w:pPr>
    <w:rPr>
      <w:szCs w:val="20"/>
      <w:lang w:eastAsia="ru-RU"/>
    </w:rPr>
  </w:style>
  <w:style w:type="character" w:customStyle="1" w:styleId="10">
    <w:name w:val="Основной текст Знак1"/>
    <w:link w:val="a4"/>
    <w:locked/>
    <w:rsid w:val="002C55FF"/>
    <w:rPr>
      <w:sz w:val="24"/>
      <w:lang w:val="ru-RU" w:eastAsia="ru-RU"/>
    </w:rPr>
  </w:style>
  <w:style w:type="character" w:customStyle="1" w:styleId="BodyTextChar">
    <w:name w:val="Body Text Char"/>
    <w:locked/>
    <w:rsid w:val="00B563E9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12"/>
    <w:uiPriority w:val="99"/>
    <w:rsid w:val="00A62D6F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12">
    <w:name w:val="Верхний колонтитул Знак1"/>
    <w:link w:val="a5"/>
    <w:uiPriority w:val="99"/>
    <w:locked/>
    <w:rsid w:val="00A62D6F"/>
    <w:rPr>
      <w:rFonts w:cs="Times New Roman"/>
      <w:sz w:val="24"/>
      <w:lang w:val="ru-RU" w:eastAsia="ru-RU"/>
    </w:rPr>
  </w:style>
  <w:style w:type="paragraph" w:customStyle="1" w:styleId="13">
    <w:name w:val="Абзац списка1"/>
    <w:basedOn w:val="a"/>
    <w:rsid w:val="00A62D6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1A4146"/>
    <w:rPr>
      <w:spacing w:val="10"/>
    </w:rPr>
  </w:style>
  <w:style w:type="paragraph" w:customStyle="1" w:styleId="30">
    <w:name w:val="Основной текст (3)"/>
    <w:basedOn w:val="a"/>
    <w:link w:val="3"/>
    <w:rsid w:val="001A4146"/>
    <w:pPr>
      <w:shd w:val="clear" w:color="auto" w:fill="FFFFFF"/>
      <w:suppressAutoHyphens w:val="0"/>
      <w:spacing w:line="240" w:lineRule="atLeast"/>
    </w:pPr>
    <w:rPr>
      <w:spacing w:val="10"/>
      <w:sz w:val="20"/>
      <w:szCs w:val="20"/>
    </w:rPr>
  </w:style>
  <w:style w:type="character" w:styleId="a6">
    <w:name w:val="page number"/>
    <w:rsid w:val="00890783"/>
    <w:rPr>
      <w:rFonts w:cs="Times New Roman"/>
    </w:rPr>
  </w:style>
  <w:style w:type="paragraph" w:styleId="a7">
    <w:name w:val="annotation text"/>
    <w:basedOn w:val="a"/>
    <w:link w:val="14"/>
    <w:semiHidden/>
    <w:rsid w:val="00B563E9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4">
    <w:name w:val="Текст примечания Знак1"/>
    <w:link w:val="a7"/>
    <w:semiHidden/>
    <w:locked/>
    <w:rsid w:val="00B563E9"/>
    <w:rPr>
      <w:rFonts w:ascii="Calibri" w:hAnsi="Calibri"/>
      <w:lang w:val="ru-RU" w:eastAsia="en-US"/>
    </w:rPr>
  </w:style>
  <w:style w:type="character" w:customStyle="1" w:styleId="CommentTextChar">
    <w:name w:val="Comment Text Char"/>
    <w:locked/>
    <w:rsid w:val="00B563E9"/>
    <w:rPr>
      <w:rFonts w:ascii="Calibri" w:hAnsi="Calibri" w:cs="Times New Roman"/>
      <w:sz w:val="20"/>
    </w:rPr>
  </w:style>
  <w:style w:type="paragraph" w:styleId="31">
    <w:name w:val="Body Text 3"/>
    <w:basedOn w:val="a"/>
    <w:link w:val="32"/>
    <w:rsid w:val="00B563E9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DE5095"/>
    <w:rPr>
      <w:rFonts w:cs="Times New Roman"/>
      <w:sz w:val="16"/>
      <w:szCs w:val="16"/>
      <w:lang w:eastAsia="ar-SA" w:bidi="ar-SA"/>
    </w:rPr>
  </w:style>
  <w:style w:type="character" w:customStyle="1" w:styleId="2">
    <w:name w:val="Заголовок №2_"/>
    <w:link w:val="20"/>
    <w:locked/>
    <w:rsid w:val="00B563E9"/>
    <w:rPr>
      <w:b/>
      <w:sz w:val="25"/>
    </w:rPr>
  </w:style>
  <w:style w:type="paragraph" w:customStyle="1" w:styleId="20">
    <w:name w:val="Заголовок №2"/>
    <w:basedOn w:val="a"/>
    <w:link w:val="2"/>
    <w:rsid w:val="00B563E9"/>
    <w:pPr>
      <w:shd w:val="clear" w:color="auto" w:fill="FFFFFF"/>
      <w:suppressAutoHyphens w:val="0"/>
      <w:spacing w:before="300" w:after="420" w:line="240" w:lineRule="atLeast"/>
      <w:outlineLvl w:val="1"/>
    </w:pPr>
    <w:rPr>
      <w:b/>
      <w:sz w:val="25"/>
      <w:szCs w:val="20"/>
    </w:rPr>
  </w:style>
  <w:style w:type="character" w:customStyle="1" w:styleId="5">
    <w:name w:val="Основной текст (5)_"/>
    <w:link w:val="50"/>
    <w:locked/>
    <w:rsid w:val="00B563E9"/>
    <w:rPr>
      <w:b/>
      <w:sz w:val="26"/>
    </w:rPr>
  </w:style>
  <w:style w:type="paragraph" w:customStyle="1" w:styleId="50">
    <w:name w:val="Основной текст (5)"/>
    <w:basedOn w:val="a"/>
    <w:link w:val="5"/>
    <w:rsid w:val="00B563E9"/>
    <w:pPr>
      <w:shd w:val="clear" w:color="auto" w:fill="FFFFFF"/>
      <w:suppressAutoHyphens w:val="0"/>
      <w:spacing w:line="312" w:lineRule="exact"/>
      <w:jc w:val="center"/>
    </w:pPr>
    <w:rPr>
      <w:b/>
      <w:sz w:val="26"/>
      <w:szCs w:val="20"/>
    </w:rPr>
  </w:style>
  <w:style w:type="character" w:customStyle="1" w:styleId="21">
    <w:name w:val="Подпись к таблице (2)_"/>
    <w:link w:val="22"/>
    <w:locked/>
    <w:rsid w:val="00B563E9"/>
    <w:rPr>
      <w:b/>
      <w:sz w:val="26"/>
    </w:rPr>
  </w:style>
  <w:style w:type="paragraph" w:customStyle="1" w:styleId="22">
    <w:name w:val="Подпись к таблице (2)"/>
    <w:basedOn w:val="a"/>
    <w:link w:val="21"/>
    <w:rsid w:val="00B563E9"/>
    <w:pPr>
      <w:shd w:val="clear" w:color="auto" w:fill="FFFFFF"/>
      <w:suppressAutoHyphens w:val="0"/>
      <w:spacing w:line="240" w:lineRule="atLeast"/>
    </w:pPr>
    <w:rPr>
      <w:b/>
      <w:sz w:val="26"/>
      <w:szCs w:val="20"/>
    </w:rPr>
  </w:style>
  <w:style w:type="character" w:customStyle="1" w:styleId="a8">
    <w:name w:val="Подпись к таблице_"/>
    <w:link w:val="a9"/>
    <w:locked/>
    <w:rsid w:val="00B563E9"/>
    <w:rPr>
      <w:sz w:val="26"/>
    </w:rPr>
  </w:style>
  <w:style w:type="paragraph" w:customStyle="1" w:styleId="a9">
    <w:name w:val="Подпись к таблице"/>
    <w:basedOn w:val="a"/>
    <w:link w:val="a8"/>
    <w:rsid w:val="00B563E9"/>
    <w:pPr>
      <w:shd w:val="clear" w:color="auto" w:fill="FFFFFF"/>
      <w:suppressAutoHyphens w:val="0"/>
      <w:spacing w:line="240" w:lineRule="atLeast"/>
    </w:pPr>
    <w:rPr>
      <w:sz w:val="26"/>
      <w:szCs w:val="20"/>
    </w:rPr>
  </w:style>
  <w:style w:type="character" w:customStyle="1" w:styleId="23">
    <w:name w:val="Основной текст (2)_"/>
    <w:link w:val="24"/>
    <w:locked/>
    <w:rsid w:val="00B563E9"/>
    <w:rPr>
      <w:i/>
      <w:sz w:val="22"/>
    </w:rPr>
  </w:style>
  <w:style w:type="paragraph" w:customStyle="1" w:styleId="24">
    <w:name w:val="Основной текст (2)"/>
    <w:basedOn w:val="a"/>
    <w:link w:val="23"/>
    <w:rsid w:val="00B563E9"/>
    <w:pPr>
      <w:shd w:val="clear" w:color="auto" w:fill="FFFFFF"/>
      <w:suppressAutoHyphens w:val="0"/>
      <w:spacing w:before="180" w:line="269" w:lineRule="exact"/>
      <w:jc w:val="both"/>
    </w:pPr>
    <w:rPr>
      <w:i/>
      <w:sz w:val="22"/>
      <w:szCs w:val="20"/>
    </w:rPr>
  </w:style>
  <w:style w:type="character" w:customStyle="1" w:styleId="4">
    <w:name w:val="Основной текст (4)_"/>
    <w:link w:val="40"/>
    <w:locked/>
    <w:rsid w:val="00B563E9"/>
    <w:rPr>
      <w:b/>
      <w:sz w:val="27"/>
    </w:rPr>
  </w:style>
  <w:style w:type="paragraph" w:customStyle="1" w:styleId="40">
    <w:name w:val="Основной текст (4)"/>
    <w:basedOn w:val="a"/>
    <w:link w:val="4"/>
    <w:rsid w:val="00B563E9"/>
    <w:pPr>
      <w:shd w:val="clear" w:color="auto" w:fill="FFFFFF"/>
      <w:suppressAutoHyphens w:val="0"/>
      <w:spacing w:after="600" w:line="317" w:lineRule="exact"/>
      <w:jc w:val="center"/>
    </w:pPr>
    <w:rPr>
      <w:b/>
      <w:sz w:val="27"/>
      <w:szCs w:val="20"/>
    </w:rPr>
  </w:style>
  <w:style w:type="character" w:customStyle="1" w:styleId="aa">
    <w:name w:val="Колонтитул_"/>
    <w:link w:val="ab"/>
    <w:locked/>
    <w:rsid w:val="00B563E9"/>
  </w:style>
  <w:style w:type="paragraph" w:customStyle="1" w:styleId="ab">
    <w:name w:val="Колонтитул"/>
    <w:basedOn w:val="a"/>
    <w:link w:val="aa"/>
    <w:rsid w:val="00B563E9"/>
    <w:pPr>
      <w:shd w:val="clear" w:color="auto" w:fill="FFFFFF"/>
      <w:suppressAutoHyphens w:val="0"/>
    </w:pPr>
    <w:rPr>
      <w:sz w:val="20"/>
      <w:szCs w:val="20"/>
      <w:lang w:eastAsia="ru-RU"/>
    </w:rPr>
  </w:style>
  <w:style w:type="character" w:styleId="ac">
    <w:name w:val="Strong"/>
    <w:uiPriority w:val="22"/>
    <w:qFormat/>
    <w:rsid w:val="00B563E9"/>
    <w:rPr>
      <w:rFonts w:cs="Times New Roman"/>
      <w:b/>
    </w:rPr>
  </w:style>
  <w:style w:type="table" w:styleId="ad">
    <w:name w:val="Table Grid"/>
    <w:basedOn w:val="a1"/>
    <w:uiPriority w:val="59"/>
    <w:rsid w:val="00B563E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B563E9"/>
    <w:pPr>
      <w:suppressAutoHyphens w:val="0"/>
      <w:spacing w:after="180"/>
    </w:pPr>
    <w:rPr>
      <w:rFonts w:ascii="Verdana" w:hAnsi="Verdana" w:cs="Verdana"/>
      <w:sz w:val="18"/>
      <w:szCs w:val="18"/>
      <w:lang w:eastAsia="ru-RU"/>
    </w:rPr>
  </w:style>
  <w:style w:type="paragraph" w:customStyle="1" w:styleId="msonormalcxspmiddle">
    <w:name w:val="msonormalcxspmiddle"/>
    <w:basedOn w:val="a"/>
    <w:rsid w:val="00B563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B563E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1">
    <w:name w:val="Знак Знак6"/>
    <w:locked/>
    <w:rsid w:val="00B563E9"/>
    <w:rPr>
      <w:sz w:val="24"/>
      <w:lang w:val="ru-RU" w:eastAsia="ru-RU"/>
    </w:rPr>
  </w:style>
  <w:style w:type="paragraph" w:customStyle="1" w:styleId="af">
    <w:name w:val="Знак"/>
    <w:basedOn w:val="a"/>
    <w:rsid w:val="00B563E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footer"/>
    <w:basedOn w:val="a"/>
    <w:link w:val="15"/>
    <w:uiPriority w:val="99"/>
    <w:rsid w:val="00B563E9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15">
    <w:name w:val="Нижний колонтитул Знак1"/>
    <w:link w:val="af0"/>
    <w:uiPriority w:val="99"/>
    <w:locked/>
    <w:rsid w:val="00B563E9"/>
    <w:rPr>
      <w:rFonts w:ascii="Calibri" w:hAnsi="Calibri" w:cs="Times New Roman"/>
      <w:sz w:val="22"/>
      <w:lang w:val="ru-RU" w:eastAsia="en-US"/>
    </w:rPr>
  </w:style>
  <w:style w:type="paragraph" w:customStyle="1" w:styleId="ConsPlusCell">
    <w:name w:val="ConsPlusCell"/>
    <w:rsid w:val="00B563E9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bsatz-Standardschriftart">
    <w:name w:val="Absatz-Standardschriftart"/>
    <w:rsid w:val="00B563E9"/>
  </w:style>
  <w:style w:type="character" w:customStyle="1" w:styleId="RTFNum21">
    <w:name w:val="RTF_Num 2 1"/>
    <w:rsid w:val="00B563E9"/>
  </w:style>
  <w:style w:type="character" w:customStyle="1" w:styleId="RTFNum22">
    <w:name w:val="RTF_Num 2 2"/>
    <w:rsid w:val="00B563E9"/>
  </w:style>
  <w:style w:type="character" w:customStyle="1" w:styleId="RTFNum23">
    <w:name w:val="RTF_Num 2 3"/>
    <w:rsid w:val="00B563E9"/>
  </w:style>
  <w:style w:type="character" w:customStyle="1" w:styleId="33">
    <w:name w:val="Основной шрифт абзаца3"/>
    <w:rsid w:val="00B563E9"/>
    <w:rPr>
      <w:rFonts w:eastAsia="Times New Roman"/>
      <w:sz w:val="20"/>
      <w:lang w:val="ru-RU"/>
    </w:rPr>
  </w:style>
  <w:style w:type="character" w:customStyle="1" w:styleId="WW-Absatz-Standardschriftart">
    <w:name w:val="WW-Absatz-Standardschriftart"/>
    <w:rsid w:val="00B563E9"/>
    <w:rPr>
      <w:rFonts w:eastAsia="Times New Roman"/>
      <w:sz w:val="20"/>
      <w:lang w:val="ru-RU"/>
    </w:rPr>
  </w:style>
  <w:style w:type="character" w:customStyle="1" w:styleId="WW-Absatz-Standardschriftart1">
    <w:name w:val="WW-Absatz-Standardschriftart1"/>
    <w:rsid w:val="00B563E9"/>
    <w:rPr>
      <w:rFonts w:eastAsia="Times New Roman"/>
      <w:sz w:val="20"/>
      <w:lang w:val="ru-RU"/>
    </w:rPr>
  </w:style>
  <w:style w:type="character" w:customStyle="1" w:styleId="WW-Absatz-Standardschriftart11">
    <w:name w:val="WW-Absatz-Standardschriftart11"/>
    <w:rsid w:val="00B563E9"/>
    <w:rPr>
      <w:rFonts w:eastAsia="Times New Roman"/>
      <w:sz w:val="20"/>
      <w:lang w:val="ru-RU"/>
    </w:rPr>
  </w:style>
  <w:style w:type="character" w:customStyle="1" w:styleId="WW-Absatz-Standardschriftart111">
    <w:name w:val="WW-Absatz-Standardschriftart111"/>
    <w:rsid w:val="00B563E9"/>
    <w:rPr>
      <w:rFonts w:eastAsia="Times New Roman"/>
      <w:sz w:val="20"/>
      <w:lang w:val="ru-RU"/>
    </w:rPr>
  </w:style>
  <w:style w:type="character" w:customStyle="1" w:styleId="25">
    <w:name w:val="Основной шрифт абзаца2"/>
    <w:rsid w:val="00B563E9"/>
    <w:rPr>
      <w:rFonts w:eastAsia="Times New Roman"/>
      <w:sz w:val="20"/>
      <w:lang w:val="ru-RU"/>
    </w:rPr>
  </w:style>
  <w:style w:type="character" w:customStyle="1" w:styleId="WW-">
    <w:name w:val="WW-Основной шрифт абзаца"/>
    <w:rsid w:val="00B563E9"/>
    <w:rPr>
      <w:rFonts w:eastAsia="Times New Roman"/>
      <w:sz w:val="20"/>
      <w:lang w:val="ru-RU"/>
    </w:rPr>
  </w:style>
  <w:style w:type="character" w:customStyle="1" w:styleId="WW-Absatz-Standardschriftart1111">
    <w:name w:val="WW-Absatz-Standardschriftart1111"/>
    <w:rsid w:val="00B563E9"/>
    <w:rPr>
      <w:rFonts w:eastAsia="Times New Roman"/>
      <w:sz w:val="20"/>
      <w:lang w:val="ru-RU"/>
    </w:rPr>
  </w:style>
  <w:style w:type="character" w:customStyle="1" w:styleId="16">
    <w:name w:val="Основной шрифт абзаца1"/>
    <w:rsid w:val="00B563E9"/>
    <w:rPr>
      <w:rFonts w:eastAsia="Times New Roman"/>
      <w:sz w:val="20"/>
      <w:lang w:val="ru-RU"/>
    </w:rPr>
  </w:style>
  <w:style w:type="character" w:customStyle="1" w:styleId="WW-Absatz-Standardschriftart11111">
    <w:name w:val="WW-Absatz-Standardschriftart11111"/>
    <w:rsid w:val="00B563E9"/>
    <w:rPr>
      <w:rFonts w:eastAsia="Times New Roman"/>
      <w:sz w:val="20"/>
      <w:lang w:val="ru-RU"/>
    </w:rPr>
  </w:style>
  <w:style w:type="character" w:customStyle="1" w:styleId="WW-Absatz-Standardschriftart111111">
    <w:name w:val="WW-Absatz-Standardschriftart111111"/>
    <w:rsid w:val="00B563E9"/>
    <w:rPr>
      <w:rFonts w:eastAsia="Times New Roman"/>
      <w:sz w:val="20"/>
      <w:lang w:val="ru-RU"/>
    </w:rPr>
  </w:style>
  <w:style w:type="character" w:customStyle="1" w:styleId="WW-Absatz-Standardschriftart1111111">
    <w:name w:val="WW-Absatz-Standardschriftart1111111"/>
    <w:rsid w:val="00B563E9"/>
    <w:rPr>
      <w:rFonts w:eastAsia="Times New Roman"/>
      <w:sz w:val="20"/>
      <w:lang w:val="ru-RU"/>
    </w:rPr>
  </w:style>
  <w:style w:type="character" w:customStyle="1" w:styleId="WW-Absatz-Standardschriftart11111111">
    <w:name w:val="WW-Absatz-Standardschriftart11111111"/>
    <w:rsid w:val="00B563E9"/>
    <w:rPr>
      <w:rFonts w:eastAsia="Times New Roman"/>
      <w:sz w:val="20"/>
      <w:lang w:val="ru-RU"/>
    </w:rPr>
  </w:style>
  <w:style w:type="character" w:customStyle="1" w:styleId="WW-Absatz-Standardschriftart111111111">
    <w:name w:val="WW-Absatz-Standardschriftart111111111"/>
    <w:rsid w:val="00B563E9"/>
    <w:rPr>
      <w:rFonts w:eastAsia="Times New Roman"/>
      <w:sz w:val="20"/>
      <w:lang w:val="ru-RU"/>
    </w:rPr>
  </w:style>
  <w:style w:type="character" w:customStyle="1" w:styleId="WW-Absatz-Standardschriftart1111111111">
    <w:name w:val="WW-Absatz-Standardschriftart1111111111"/>
    <w:rsid w:val="00B563E9"/>
    <w:rPr>
      <w:rFonts w:eastAsia="Times New Roman"/>
      <w:sz w:val="20"/>
      <w:lang w:val="ru-RU"/>
    </w:rPr>
  </w:style>
  <w:style w:type="character" w:customStyle="1" w:styleId="WW-Absatz-Standardschriftart11111111111">
    <w:name w:val="WW-Absatz-Standardschriftart11111111111"/>
    <w:rsid w:val="00B563E9"/>
    <w:rPr>
      <w:rFonts w:eastAsia="Times New Roman"/>
      <w:sz w:val="20"/>
      <w:lang w:val="ru-RU"/>
    </w:rPr>
  </w:style>
  <w:style w:type="character" w:customStyle="1" w:styleId="WW-Absatz-Standardschriftart111111111111">
    <w:name w:val="WW-Absatz-Standardschriftart111111111111"/>
    <w:rsid w:val="00B563E9"/>
    <w:rPr>
      <w:rFonts w:eastAsia="Times New Roman"/>
      <w:sz w:val="20"/>
      <w:lang w:val="ru-RU"/>
    </w:rPr>
  </w:style>
  <w:style w:type="character" w:customStyle="1" w:styleId="WW-Absatz-Standardschriftart1111111111111">
    <w:name w:val="WW-Absatz-Standardschriftart1111111111111"/>
    <w:rsid w:val="00B563E9"/>
    <w:rPr>
      <w:rFonts w:eastAsia="Times New Roman"/>
      <w:sz w:val="20"/>
      <w:lang w:val="ru-RU"/>
    </w:rPr>
  </w:style>
  <w:style w:type="character" w:customStyle="1" w:styleId="WW-Absatz-Standardschriftart11111111111111">
    <w:name w:val="WW-Absatz-Standardschriftart11111111111111"/>
    <w:rsid w:val="00B563E9"/>
    <w:rPr>
      <w:rFonts w:eastAsia="Times New Roman"/>
      <w:sz w:val="20"/>
      <w:lang w:val="ru-RU"/>
    </w:rPr>
  </w:style>
  <w:style w:type="character" w:customStyle="1" w:styleId="WW-Absatz-Standardschriftart111111111111111">
    <w:name w:val="WW-Absatz-Standardschriftart111111111111111"/>
    <w:rsid w:val="00B563E9"/>
    <w:rPr>
      <w:rFonts w:eastAsia="Times New Roman"/>
      <w:sz w:val="20"/>
      <w:lang w:val="ru-RU"/>
    </w:rPr>
  </w:style>
  <w:style w:type="character" w:customStyle="1" w:styleId="WW-Absatz-Standardschriftart1111111111111111">
    <w:name w:val="WW-Absatz-Standardschriftart1111111111111111"/>
    <w:rsid w:val="00B563E9"/>
    <w:rPr>
      <w:rFonts w:eastAsia="Times New Roman"/>
      <w:sz w:val="20"/>
      <w:lang w:val="ru-RU"/>
    </w:rPr>
  </w:style>
  <w:style w:type="character" w:customStyle="1" w:styleId="WW-Absatz-Standardschriftart11111111111111111">
    <w:name w:val="WW-Absatz-Standardschriftart11111111111111111"/>
    <w:rsid w:val="00B563E9"/>
    <w:rPr>
      <w:rFonts w:eastAsia="Times New Roman"/>
      <w:sz w:val="20"/>
      <w:lang w:val="ru-RU"/>
    </w:rPr>
  </w:style>
  <w:style w:type="character" w:customStyle="1" w:styleId="NumberingSymbols">
    <w:name w:val="Numbering Symbols"/>
    <w:rsid w:val="00B563E9"/>
    <w:rPr>
      <w:rFonts w:eastAsia="Times New Roman"/>
      <w:sz w:val="20"/>
      <w:lang w:val="ru-RU"/>
    </w:rPr>
  </w:style>
  <w:style w:type="character" w:customStyle="1" w:styleId="WW-NumberingSymbols">
    <w:name w:val="WW-Numbering Symbols"/>
    <w:rsid w:val="00B563E9"/>
    <w:rPr>
      <w:rFonts w:ascii="Arial" w:hAnsi="Arial"/>
      <w:color w:val="auto"/>
      <w:sz w:val="20"/>
      <w:lang w:val="ru-RU"/>
    </w:rPr>
  </w:style>
  <w:style w:type="character" w:customStyle="1" w:styleId="af1">
    <w:name w:val="Символ нумерации"/>
    <w:rsid w:val="00B563E9"/>
  </w:style>
  <w:style w:type="paragraph" w:customStyle="1" w:styleId="17">
    <w:name w:val="Заголовок1"/>
    <w:basedOn w:val="a"/>
    <w:next w:val="a4"/>
    <w:rsid w:val="00B563E9"/>
    <w:pPr>
      <w:keepNext/>
      <w:widowControl w:val="0"/>
      <w:autoSpaceDE w:val="0"/>
      <w:spacing w:before="240" w:after="120"/>
    </w:pPr>
    <w:rPr>
      <w:rFonts w:ascii="Arial" w:hAnsi="Arial" w:cs="Tahoma"/>
      <w:sz w:val="28"/>
      <w:szCs w:val="28"/>
      <w:lang w:eastAsia="en-US"/>
    </w:rPr>
  </w:style>
  <w:style w:type="paragraph" w:styleId="af2">
    <w:name w:val="List"/>
    <w:basedOn w:val="a4"/>
    <w:rsid w:val="00B563E9"/>
    <w:pPr>
      <w:widowControl w:val="0"/>
      <w:suppressAutoHyphens/>
      <w:autoSpaceDE w:val="0"/>
      <w:spacing w:after="120"/>
      <w:jc w:val="left"/>
    </w:pPr>
    <w:rPr>
      <w:lang w:eastAsia="en-US"/>
    </w:rPr>
  </w:style>
  <w:style w:type="paragraph" w:customStyle="1" w:styleId="34">
    <w:name w:val="Название3"/>
    <w:basedOn w:val="a"/>
    <w:rsid w:val="00B563E9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  <w:lang w:eastAsia="en-US"/>
    </w:rPr>
  </w:style>
  <w:style w:type="paragraph" w:customStyle="1" w:styleId="35">
    <w:name w:val="Указатель3"/>
    <w:basedOn w:val="a"/>
    <w:rsid w:val="00B563E9"/>
    <w:pPr>
      <w:widowControl w:val="0"/>
      <w:suppressLineNumbers/>
      <w:autoSpaceDE w:val="0"/>
    </w:pPr>
    <w:rPr>
      <w:rFonts w:ascii="Arial" w:hAnsi="Arial" w:cs="Tahoma"/>
      <w:lang w:eastAsia="en-US"/>
    </w:rPr>
  </w:style>
  <w:style w:type="paragraph" w:styleId="af3">
    <w:name w:val="Title"/>
    <w:basedOn w:val="a"/>
    <w:next w:val="a4"/>
    <w:link w:val="af4"/>
    <w:qFormat/>
    <w:rsid w:val="00B563E9"/>
    <w:pPr>
      <w:keepNext/>
      <w:widowControl w:val="0"/>
      <w:autoSpaceDE w:val="0"/>
      <w:spacing w:before="240" w:after="120"/>
    </w:pPr>
    <w:rPr>
      <w:rFonts w:ascii="Arial" w:hAnsi="Arial"/>
      <w:sz w:val="28"/>
      <w:szCs w:val="20"/>
      <w:lang w:eastAsia="en-US"/>
    </w:rPr>
  </w:style>
  <w:style w:type="character" w:customStyle="1" w:styleId="af4">
    <w:name w:val="Заголовок Знак"/>
    <w:link w:val="af3"/>
    <w:locked/>
    <w:rsid w:val="00B563E9"/>
    <w:rPr>
      <w:rFonts w:ascii="Arial" w:hAnsi="Arial" w:cs="Times New Roman"/>
      <w:sz w:val="28"/>
      <w:lang w:val="ru-RU" w:eastAsia="en-US"/>
    </w:rPr>
  </w:style>
  <w:style w:type="paragraph" w:styleId="af5">
    <w:name w:val="Subtitle"/>
    <w:basedOn w:val="18"/>
    <w:next w:val="a4"/>
    <w:link w:val="19"/>
    <w:qFormat/>
    <w:rsid w:val="00B563E9"/>
    <w:pPr>
      <w:jc w:val="center"/>
    </w:pPr>
    <w:rPr>
      <w:rFonts w:cs="Times New Roman"/>
      <w:i/>
      <w:szCs w:val="20"/>
    </w:rPr>
  </w:style>
  <w:style w:type="paragraph" w:customStyle="1" w:styleId="18">
    <w:name w:val="Название1"/>
    <w:basedOn w:val="a"/>
    <w:next w:val="a4"/>
    <w:qFormat/>
    <w:rsid w:val="00B563E9"/>
    <w:pPr>
      <w:keepNext/>
      <w:widowControl w:val="0"/>
      <w:autoSpaceDE w:val="0"/>
      <w:spacing w:before="240" w:after="120"/>
    </w:pPr>
    <w:rPr>
      <w:rFonts w:ascii="Arial" w:hAnsi="Arial" w:cs="Arial"/>
      <w:sz w:val="28"/>
      <w:szCs w:val="28"/>
      <w:lang w:eastAsia="en-US"/>
    </w:rPr>
  </w:style>
  <w:style w:type="character" w:customStyle="1" w:styleId="19">
    <w:name w:val="Подзаголовок Знак1"/>
    <w:link w:val="af5"/>
    <w:locked/>
    <w:rsid w:val="00B563E9"/>
    <w:rPr>
      <w:rFonts w:ascii="Arial" w:hAnsi="Arial" w:cs="Times New Roman"/>
      <w:i/>
      <w:sz w:val="28"/>
      <w:lang w:val="ru-RU" w:eastAsia="en-US"/>
    </w:rPr>
  </w:style>
  <w:style w:type="paragraph" w:customStyle="1" w:styleId="1a">
    <w:name w:val="Название объекта1"/>
    <w:basedOn w:val="a"/>
    <w:rsid w:val="00B563E9"/>
    <w:pPr>
      <w:widowControl w:val="0"/>
      <w:autoSpaceDE w:val="0"/>
      <w:spacing w:before="120" w:after="120"/>
    </w:pPr>
    <w:rPr>
      <w:rFonts w:ascii="Arial" w:hAnsi="Arial" w:cs="Arial"/>
      <w:i/>
      <w:iCs/>
      <w:sz w:val="20"/>
      <w:szCs w:val="20"/>
      <w:lang w:eastAsia="en-US"/>
    </w:rPr>
  </w:style>
  <w:style w:type="paragraph" w:customStyle="1" w:styleId="Index">
    <w:name w:val="Index"/>
    <w:basedOn w:val="a"/>
    <w:rsid w:val="00B563E9"/>
    <w:pPr>
      <w:widowControl w:val="0"/>
      <w:autoSpaceDE w:val="0"/>
    </w:pPr>
    <w:rPr>
      <w:rFonts w:ascii="Arial" w:hAnsi="Arial" w:cs="Arial"/>
      <w:lang w:eastAsia="en-US"/>
    </w:rPr>
  </w:style>
  <w:style w:type="paragraph" w:customStyle="1" w:styleId="WW-caption">
    <w:name w:val="WW-caption"/>
    <w:basedOn w:val="a"/>
    <w:rsid w:val="00B563E9"/>
    <w:pPr>
      <w:widowControl w:val="0"/>
      <w:autoSpaceDE w:val="0"/>
      <w:spacing w:before="120" w:after="120"/>
    </w:pPr>
    <w:rPr>
      <w:rFonts w:ascii="Arial" w:hAnsi="Arial" w:cs="Arial"/>
      <w:i/>
      <w:iCs/>
      <w:sz w:val="20"/>
      <w:szCs w:val="20"/>
      <w:lang w:eastAsia="en-US"/>
    </w:rPr>
  </w:style>
  <w:style w:type="paragraph" w:customStyle="1" w:styleId="WW-Index">
    <w:name w:val="WW-Index"/>
    <w:basedOn w:val="a"/>
    <w:rsid w:val="00B563E9"/>
    <w:pPr>
      <w:widowControl w:val="0"/>
      <w:autoSpaceDE w:val="0"/>
    </w:pPr>
    <w:rPr>
      <w:rFonts w:ascii="Arial" w:hAnsi="Arial" w:cs="Arial"/>
      <w:lang w:eastAsia="en-US"/>
    </w:rPr>
  </w:style>
  <w:style w:type="paragraph" w:customStyle="1" w:styleId="26">
    <w:name w:val="Название2"/>
    <w:basedOn w:val="a"/>
    <w:rsid w:val="00B563E9"/>
    <w:pPr>
      <w:widowControl w:val="0"/>
      <w:autoSpaceDE w:val="0"/>
      <w:spacing w:before="120" w:after="120"/>
    </w:pPr>
    <w:rPr>
      <w:rFonts w:ascii="Arial" w:hAnsi="Arial" w:cs="Arial"/>
      <w:i/>
      <w:iCs/>
      <w:sz w:val="20"/>
      <w:szCs w:val="20"/>
      <w:lang w:eastAsia="en-US"/>
    </w:rPr>
  </w:style>
  <w:style w:type="paragraph" w:customStyle="1" w:styleId="27">
    <w:name w:val="Указатель2"/>
    <w:basedOn w:val="a"/>
    <w:rsid w:val="00B563E9"/>
    <w:pPr>
      <w:widowControl w:val="0"/>
      <w:autoSpaceDE w:val="0"/>
    </w:pPr>
    <w:rPr>
      <w:rFonts w:ascii="Arial" w:hAnsi="Arial" w:cs="Arial"/>
      <w:lang w:eastAsia="en-US"/>
    </w:rPr>
  </w:style>
  <w:style w:type="paragraph" w:customStyle="1" w:styleId="WW-Title">
    <w:name w:val="WW-Title"/>
    <w:basedOn w:val="a"/>
    <w:next w:val="af5"/>
    <w:rsid w:val="00B563E9"/>
    <w:pPr>
      <w:widowControl w:val="0"/>
      <w:autoSpaceDE w:val="0"/>
      <w:spacing w:before="120" w:after="120"/>
    </w:pPr>
    <w:rPr>
      <w:rFonts w:ascii="Arial" w:hAnsi="Arial" w:cs="Arial"/>
      <w:i/>
      <w:iCs/>
      <w:sz w:val="20"/>
      <w:szCs w:val="20"/>
      <w:lang w:eastAsia="en-US"/>
    </w:rPr>
  </w:style>
  <w:style w:type="paragraph" w:customStyle="1" w:styleId="1b">
    <w:name w:val="Указатель1"/>
    <w:basedOn w:val="a"/>
    <w:rsid w:val="00B563E9"/>
    <w:pPr>
      <w:widowControl w:val="0"/>
      <w:autoSpaceDE w:val="0"/>
    </w:pPr>
    <w:rPr>
      <w:rFonts w:ascii="Arial" w:hAnsi="Arial" w:cs="Arial"/>
      <w:lang w:eastAsia="en-US"/>
    </w:rPr>
  </w:style>
  <w:style w:type="paragraph" w:customStyle="1" w:styleId="110">
    <w:name w:val="Название11"/>
    <w:basedOn w:val="a"/>
    <w:rsid w:val="00B563E9"/>
    <w:pPr>
      <w:widowControl w:val="0"/>
      <w:autoSpaceDE w:val="0"/>
      <w:spacing w:before="120" w:after="120"/>
    </w:pPr>
    <w:rPr>
      <w:i/>
      <w:iCs/>
      <w:lang w:eastAsia="en-US"/>
    </w:rPr>
  </w:style>
  <w:style w:type="paragraph" w:customStyle="1" w:styleId="111">
    <w:name w:val="Указатель11"/>
    <w:basedOn w:val="a"/>
    <w:rsid w:val="00B563E9"/>
    <w:pPr>
      <w:widowControl w:val="0"/>
      <w:autoSpaceDE w:val="0"/>
    </w:pPr>
    <w:rPr>
      <w:lang w:eastAsia="en-US"/>
    </w:rPr>
  </w:style>
  <w:style w:type="paragraph" w:customStyle="1" w:styleId="TableContents">
    <w:name w:val="Table Contents"/>
    <w:basedOn w:val="a"/>
    <w:rsid w:val="00B563E9"/>
    <w:pPr>
      <w:widowControl w:val="0"/>
      <w:autoSpaceDE w:val="0"/>
    </w:pPr>
    <w:rPr>
      <w:lang w:eastAsia="en-US"/>
    </w:rPr>
  </w:style>
  <w:style w:type="paragraph" w:customStyle="1" w:styleId="TableHeading">
    <w:name w:val="Table Heading"/>
    <w:basedOn w:val="TableContents"/>
    <w:rsid w:val="00B563E9"/>
    <w:pPr>
      <w:jc w:val="center"/>
    </w:pPr>
    <w:rPr>
      <w:b/>
      <w:bCs/>
    </w:rPr>
  </w:style>
  <w:style w:type="paragraph" w:styleId="af6">
    <w:name w:val="Body Text Indent"/>
    <w:basedOn w:val="a"/>
    <w:link w:val="1c"/>
    <w:uiPriority w:val="99"/>
    <w:rsid w:val="00B563E9"/>
    <w:pPr>
      <w:widowControl w:val="0"/>
      <w:autoSpaceDE w:val="0"/>
      <w:ind w:firstLine="851"/>
      <w:jc w:val="both"/>
    </w:pPr>
    <w:rPr>
      <w:sz w:val="26"/>
      <w:szCs w:val="20"/>
      <w:lang w:eastAsia="en-US"/>
    </w:rPr>
  </w:style>
  <w:style w:type="character" w:customStyle="1" w:styleId="1c">
    <w:name w:val="Основной текст с отступом Знак1"/>
    <w:link w:val="af6"/>
    <w:uiPriority w:val="99"/>
    <w:locked/>
    <w:rsid w:val="00B563E9"/>
    <w:rPr>
      <w:rFonts w:eastAsia="Times New Roman" w:cs="Times New Roman"/>
      <w:sz w:val="26"/>
      <w:lang w:val="ru-RU" w:eastAsia="en-US"/>
    </w:rPr>
  </w:style>
  <w:style w:type="paragraph" w:customStyle="1" w:styleId="1d">
    <w:name w:val="Верхний колонтитул1"/>
    <w:basedOn w:val="a"/>
    <w:rsid w:val="00B563E9"/>
    <w:pPr>
      <w:widowControl w:val="0"/>
      <w:tabs>
        <w:tab w:val="center" w:pos="4677"/>
        <w:tab w:val="right" w:pos="9355"/>
      </w:tabs>
      <w:autoSpaceDE w:val="0"/>
    </w:pPr>
    <w:rPr>
      <w:lang w:eastAsia="en-US"/>
    </w:rPr>
  </w:style>
  <w:style w:type="paragraph" w:customStyle="1" w:styleId="Headerleft">
    <w:name w:val="Header left"/>
    <w:basedOn w:val="a"/>
    <w:rsid w:val="00B563E9"/>
    <w:pPr>
      <w:widowControl w:val="0"/>
      <w:tabs>
        <w:tab w:val="center" w:pos="4677"/>
        <w:tab w:val="right" w:pos="9354"/>
      </w:tabs>
      <w:autoSpaceDE w:val="0"/>
    </w:pPr>
    <w:rPr>
      <w:lang w:eastAsia="en-US"/>
    </w:rPr>
  </w:style>
  <w:style w:type="paragraph" w:customStyle="1" w:styleId="1e">
    <w:name w:val="Нижний колонтитул1"/>
    <w:basedOn w:val="a"/>
    <w:rsid w:val="00B563E9"/>
    <w:pPr>
      <w:widowControl w:val="0"/>
      <w:tabs>
        <w:tab w:val="center" w:pos="4818"/>
        <w:tab w:val="right" w:pos="9637"/>
      </w:tabs>
      <w:autoSpaceDE w:val="0"/>
    </w:pPr>
    <w:rPr>
      <w:lang w:eastAsia="en-US"/>
    </w:rPr>
  </w:style>
  <w:style w:type="paragraph" w:customStyle="1" w:styleId="ConsNonformat">
    <w:name w:val="ConsNonformat"/>
    <w:rsid w:val="00B563E9"/>
    <w:pPr>
      <w:widowControl w:val="0"/>
      <w:suppressAutoHyphens/>
      <w:autoSpaceDE w:val="0"/>
      <w:ind w:right="19772"/>
    </w:pPr>
    <w:rPr>
      <w:lang w:eastAsia="en-US"/>
    </w:rPr>
  </w:style>
  <w:style w:type="paragraph" w:customStyle="1" w:styleId="WW-header">
    <w:name w:val="WW-header"/>
    <w:basedOn w:val="a"/>
    <w:rsid w:val="00B563E9"/>
    <w:pPr>
      <w:widowControl w:val="0"/>
      <w:tabs>
        <w:tab w:val="center" w:pos="4320"/>
        <w:tab w:val="right" w:pos="8640"/>
      </w:tabs>
      <w:autoSpaceDE w:val="0"/>
    </w:pPr>
    <w:rPr>
      <w:lang w:eastAsia="en-US"/>
    </w:rPr>
  </w:style>
  <w:style w:type="paragraph" w:customStyle="1" w:styleId="WW-footer">
    <w:name w:val="WW-footer"/>
    <w:basedOn w:val="a"/>
    <w:rsid w:val="00B563E9"/>
    <w:pPr>
      <w:widowControl w:val="0"/>
      <w:tabs>
        <w:tab w:val="center" w:pos="4677"/>
        <w:tab w:val="right" w:pos="9355"/>
      </w:tabs>
      <w:autoSpaceDE w:val="0"/>
    </w:pPr>
    <w:rPr>
      <w:lang w:eastAsia="en-US"/>
    </w:rPr>
  </w:style>
  <w:style w:type="paragraph" w:customStyle="1" w:styleId="WW-TableContents">
    <w:name w:val="WW-Table Contents"/>
    <w:basedOn w:val="a"/>
    <w:rsid w:val="00B563E9"/>
    <w:pPr>
      <w:widowControl w:val="0"/>
      <w:autoSpaceDE w:val="0"/>
    </w:pPr>
    <w:rPr>
      <w:lang w:eastAsia="en-US"/>
    </w:rPr>
  </w:style>
  <w:style w:type="paragraph" w:customStyle="1" w:styleId="WW-TableHeading">
    <w:name w:val="WW-Table Heading"/>
    <w:basedOn w:val="WW-TableContents"/>
    <w:rsid w:val="00B563E9"/>
    <w:pPr>
      <w:jc w:val="center"/>
    </w:pPr>
    <w:rPr>
      <w:b/>
      <w:bCs/>
    </w:rPr>
  </w:style>
  <w:style w:type="paragraph" w:customStyle="1" w:styleId="af7">
    <w:name w:val="Содержимое таблицы"/>
    <w:basedOn w:val="a"/>
    <w:rsid w:val="00B563E9"/>
    <w:pPr>
      <w:widowControl w:val="0"/>
      <w:suppressLineNumbers/>
      <w:autoSpaceDE w:val="0"/>
    </w:pPr>
    <w:rPr>
      <w:lang w:eastAsia="en-US"/>
    </w:rPr>
  </w:style>
  <w:style w:type="paragraph" w:customStyle="1" w:styleId="af8">
    <w:name w:val="Заголовок таблицы"/>
    <w:basedOn w:val="af7"/>
    <w:rsid w:val="00B563E9"/>
    <w:pPr>
      <w:jc w:val="center"/>
    </w:pPr>
    <w:rPr>
      <w:b/>
      <w:bCs/>
    </w:rPr>
  </w:style>
  <w:style w:type="paragraph" w:styleId="af9">
    <w:name w:val="Balloon Text"/>
    <w:basedOn w:val="a"/>
    <w:link w:val="1f"/>
    <w:uiPriority w:val="99"/>
    <w:rsid w:val="00B563E9"/>
    <w:pPr>
      <w:widowControl w:val="0"/>
      <w:autoSpaceDE w:val="0"/>
    </w:pPr>
    <w:rPr>
      <w:rFonts w:ascii="Tahoma" w:hAnsi="Tahoma"/>
      <w:sz w:val="16"/>
      <w:szCs w:val="20"/>
      <w:lang w:eastAsia="en-US"/>
    </w:rPr>
  </w:style>
  <w:style w:type="character" w:customStyle="1" w:styleId="1f">
    <w:name w:val="Текст выноски Знак1"/>
    <w:link w:val="af9"/>
    <w:uiPriority w:val="99"/>
    <w:locked/>
    <w:rsid w:val="00B563E9"/>
    <w:rPr>
      <w:rFonts w:ascii="Tahoma" w:hAnsi="Tahoma" w:cs="Times New Roman"/>
      <w:sz w:val="16"/>
      <w:lang w:val="ru-RU" w:eastAsia="en-US"/>
    </w:rPr>
  </w:style>
  <w:style w:type="paragraph" w:customStyle="1" w:styleId="ConsPlusTitle">
    <w:name w:val="ConsPlusTitle"/>
    <w:uiPriority w:val="99"/>
    <w:rsid w:val="00B563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rsid w:val="00B563E9"/>
    <w:pPr>
      <w:suppressAutoHyphens w:val="0"/>
      <w:ind w:left="720"/>
      <w:contextualSpacing/>
    </w:pPr>
    <w:rPr>
      <w:rFonts w:ascii="Cambria" w:hAnsi="Cambria"/>
      <w:lang w:eastAsia="en-US"/>
    </w:rPr>
  </w:style>
  <w:style w:type="paragraph" w:customStyle="1" w:styleId="BodyText22">
    <w:name w:val="Body Text 22"/>
    <w:basedOn w:val="a"/>
    <w:rsid w:val="00B563E9"/>
    <w:pPr>
      <w:suppressAutoHyphens w:val="0"/>
      <w:ind w:firstLine="709"/>
      <w:jc w:val="both"/>
    </w:pPr>
    <w:rPr>
      <w:szCs w:val="20"/>
      <w:lang w:eastAsia="ru-RU"/>
    </w:rPr>
  </w:style>
  <w:style w:type="paragraph" w:customStyle="1" w:styleId="Point">
    <w:name w:val="Point"/>
    <w:basedOn w:val="a"/>
    <w:link w:val="PointChar"/>
    <w:rsid w:val="00B563E9"/>
    <w:pPr>
      <w:suppressAutoHyphens w:val="0"/>
      <w:spacing w:before="120" w:line="288" w:lineRule="auto"/>
      <w:ind w:firstLine="720"/>
      <w:jc w:val="both"/>
    </w:pPr>
    <w:rPr>
      <w:szCs w:val="20"/>
      <w:lang w:eastAsia="ru-RU"/>
    </w:rPr>
  </w:style>
  <w:style w:type="character" w:customStyle="1" w:styleId="PointChar">
    <w:name w:val="Point Char"/>
    <w:link w:val="Point"/>
    <w:locked/>
    <w:rsid w:val="00B563E9"/>
    <w:rPr>
      <w:sz w:val="24"/>
      <w:lang w:val="ru-RU" w:eastAsia="ru-RU"/>
    </w:rPr>
  </w:style>
  <w:style w:type="character" w:styleId="afa">
    <w:name w:val="annotation reference"/>
    <w:uiPriority w:val="99"/>
    <w:rsid w:val="00B563E9"/>
    <w:rPr>
      <w:rFonts w:cs="Times New Roman"/>
      <w:sz w:val="16"/>
    </w:rPr>
  </w:style>
  <w:style w:type="paragraph" w:customStyle="1" w:styleId="1f0">
    <w:name w:val="Стиль1"/>
    <w:basedOn w:val="a"/>
    <w:rsid w:val="00B563E9"/>
    <w:pPr>
      <w:widowControl w:val="0"/>
      <w:shd w:val="clear" w:color="auto" w:fill="FFFFFF"/>
      <w:tabs>
        <w:tab w:val="left" w:pos="725"/>
      </w:tabs>
      <w:autoSpaceDE w:val="0"/>
      <w:spacing w:line="206" w:lineRule="exact"/>
      <w:ind w:left="14" w:firstLine="374"/>
    </w:pPr>
    <w:rPr>
      <w:iCs/>
      <w:sz w:val="26"/>
      <w:szCs w:val="26"/>
      <w:lang w:eastAsia="en-US"/>
    </w:rPr>
  </w:style>
  <w:style w:type="paragraph" w:customStyle="1" w:styleId="28">
    <w:name w:val="Стиль2"/>
    <w:basedOn w:val="ConsPlusNormal"/>
    <w:rsid w:val="00B563E9"/>
    <w:pPr>
      <w:widowControl w:val="0"/>
      <w:shd w:val="clear" w:color="auto" w:fill="FFFFFF"/>
      <w:tabs>
        <w:tab w:val="left" w:pos="725"/>
      </w:tabs>
      <w:spacing w:line="206" w:lineRule="exact"/>
      <w:ind w:left="14" w:firstLine="374"/>
      <w:jc w:val="both"/>
    </w:pPr>
    <w:rPr>
      <w:iCs/>
      <w:sz w:val="26"/>
      <w:szCs w:val="26"/>
    </w:rPr>
  </w:style>
  <w:style w:type="paragraph" w:customStyle="1" w:styleId="36">
    <w:name w:val="Стиль3"/>
    <w:basedOn w:val="ConsPlusNormal"/>
    <w:next w:val="a"/>
    <w:rsid w:val="00B563E9"/>
    <w:pPr>
      <w:widowControl w:val="0"/>
      <w:shd w:val="clear" w:color="auto" w:fill="FFFFFF"/>
      <w:tabs>
        <w:tab w:val="left" w:pos="725"/>
      </w:tabs>
      <w:spacing w:line="206" w:lineRule="exact"/>
      <w:ind w:left="14" w:firstLine="374"/>
      <w:jc w:val="both"/>
    </w:pPr>
    <w:rPr>
      <w:color w:val="000000"/>
      <w:spacing w:val="-1"/>
      <w:w w:val="102"/>
      <w:sz w:val="26"/>
      <w:szCs w:val="26"/>
    </w:rPr>
  </w:style>
  <w:style w:type="paragraph" w:customStyle="1" w:styleId="ConsPlusNonformat">
    <w:name w:val="ConsPlusNonformat"/>
    <w:rsid w:val="00B563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annotation subject"/>
    <w:basedOn w:val="a7"/>
    <w:next w:val="a7"/>
    <w:link w:val="1f1"/>
    <w:uiPriority w:val="99"/>
    <w:semiHidden/>
    <w:rsid w:val="00B563E9"/>
    <w:rPr>
      <w:b/>
      <w:bCs/>
      <w:lang w:eastAsia="ar-SA"/>
    </w:rPr>
  </w:style>
  <w:style w:type="character" w:customStyle="1" w:styleId="1f1">
    <w:name w:val="Тема примечания Знак1"/>
    <w:link w:val="afb"/>
    <w:uiPriority w:val="99"/>
    <w:semiHidden/>
    <w:locked/>
    <w:rsid w:val="00DE5095"/>
    <w:rPr>
      <w:rFonts w:ascii="Calibri" w:hAnsi="Calibri" w:cs="Times New Roman"/>
      <w:b/>
      <w:bCs/>
      <w:sz w:val="20"/>
      <w:szCs w:val="20"/>
      <w:lang w:val="ru-RU" w:eastAsia="ar-SA" w:bidi="ar-SA"/>
    </w:rPr>
  </w:style>
  <w:style w:type="character" w:customStyle="1" w:styleId="afc">
    <w:name w:val="Текст выноски Знак"/>
    <w:uiPriority w:val="99"/>
    <w:rsid w:val="006E2EC1"/>
    <w:rPr>
      <w:rFonts w:ascii="Tahoma" w:hAnsi="Tahoma"/>
      <w:sz w:val="16"/>
    </w:rPr>
  </w:style>
  <w:style w:type="character" w:customStyle="1" w:styleId="DefaultParagraphFont1">
    <w:name w:val="Default Paragraph Font1"/>
    <w:rsid w:val="00D1682B"/>
  </w:style>
  <w:style w:type="character" w:customStyle="1" w:styleId="afd">
    <w:name w:val="Основной текст Знак"/>
    <w:rsid w:val="00D1682B"/>
    <w:rPr>
      <w:rFonts w:ascii="Times New Roman" w:hAnsi="Times New Roman"/>
      <w:sz w:val="24"/>
    </w:rPr>
  </w:style>
  <w:style w:type="character" w:customStyle="1" w:styleId="afe">
    <w:name w:val="Название Знак"/>
    <w:link w:val="aff"/>
    <w:rsid w:val="00D1682B"/>
    <w:rPr>
      <w:rFonts w:ascii="Arial" w:hAnsi="Arial"/>
      <w:sz w:val="28"/>
    </w:rPr>
  </w:style>
  <w:style w:type="character" w:customStyle="1" w:styleId="aff0">
    <w:name w:val="Подзаголовок Знак"/>
    <w:rsid w:val="00D1682B"/>
    <w:rPr>
      <w:rFonts w:ascii="Arial" w:hAnsi="Arial"/>
      <w:i/>
      <w:sz w:val="28"/>
    </w:rPr>
  </w:style>
  <w:style w:type="character" w:customStyle="1" w:styleId="aff1">
    <w:name w:val="Основной текст с отступом Знак"/>
    <w:uiPriority w:val="99"/>
    <w:rsid w:val="00D1682B"/>
    <w:rPr>
      <w:rFonts w:ascii="Times New Roman" w:hAnsi="Times New Roman"/>
      <w:sz w:val="26"/>
    </w:rPr>
  </w:style>
  <w:style w:type="character" w:customStyle="1" w:styleId="aff2">
    <w:name w:val="Верхний колонтитул Знак"/>
    <w:uiPriority w:val="99"/>
    <w:rsid w:val="00D1682B"/>
    <w:rPr>
      <w:rFonts w:ascii="Times New Roman" w:hAnsi="Times New Roman"/>
      <w:sz w:val="24"/>
    </w:rPr>
  </w:style>
  <w:style w:type="character" w:customStyle="1" w:styleId="aff3">
    <w:name w:val="Нижний колонтитул Знак"/>
    <w:uiPriority w:val="99"/>
    <w:rsid w:val="00D1682B"/>
    <w:rPr>
      <w:rFonts w:ascii="Times New Roman" w:hAnsi="Times New Roman"/>
      <w:sz w:val="24"/>
    </w:rPr>
  </w:style>
  <w:style w:type="character" w:customStyle="1" w:styleId="PageNumber1">
    <w:name w:val="Page Number1"/>
    <w:rsid w:val="00D1682B"/>
    <w:rPr>
      <w:rFonts w:cs="Times New Roman"/>
    </w:rPr>
  </w:style>
  <w:style w:type="character" w:customStyle="1" w:styleId="CommentReference1">
    <w:name w:val="Comment Reference1"/>
    <w:rsid w:val="00D1682B"/>
    <w:rPr>
      <w:sz w:val="16"/>
    </w:rPr>
  </w:style>
  <w:style w:type="character" w:customStyle="1" w:styleId="aff4">
    <w:name w:val="Текст примечания Знак"/>
    <w:uiPriority w:val="99"/>
    <w:rsid w:val="00D1682B"/>
    <w:rPr>
      <w:rFonts w:ascii="Calibri" w:hAnsi="Calibri"/>
      <w:sz w:val="20"/>
    </w:rPr>
  </w:style>
  <w:style w:type="character" w:customStyle="1" w:styleId="1f2">
    <w:name w:val="Заголовок 1 Знак"/>
    <w:aliases w:val="H1 Знак1,Заголов Знак1,ch Знак1,Глава Знак1,(раздел) Знак1"/>
    <w:uiPriority w:val="9"/>
    <w:rsid w:val="00D1682B"/>
    <w:rPr>
      <w:rFonts w:ascii="Times New Roman" w:hAnsi="Times New Roman"/>
      <w:b/>
      <w:kern w:val="1"/>
      <w:sz w:val="48"/>
    </w:rPr>
  </w:style>
  <w:style w:type="character" w:customStyle="1" w:styleId="aff5">
    <w:name w:val="Текст концевой сноски Знак"/>
    <w:rsid w:val="00D1682B"/>
    <w:rPr>
      <w:rFonts w:ascii="Calibri" w:hAnsi="Calibri"/>
      <w:sz w:val="20"/>
    </w:rPr>
  </w:style>
  <w:style w:type="character" w:customStyle="1" w:styleId="EndnoteReference1">
    <w:name w:val="Endnote Reference1"/>
    <w:rsid w:val="00D1682B"/>
    <w:rPr>
      <w:vertAlign w:val="superscript"/>
    </w:rPr>
  </w:style>
  <w:style w:type="character" w:customStyle="1" w:styleId="aff6">
    <w:name w:val="Текст сноски Знак"/>
    <w:rsid w:val="00D1682B"/>
    <w:rPr>
      <w:rFonts w:ascii="Calibri" w:hAnsi="Calibri"/>
      <w:sz w:val="20"/>
    </w:rPr>
  </w:style>
  <w:style w:type="character" w:customStyle="1" w:styleId="FootnoteReference1">
    <w:name w:val="Footnote Reference1"/>
    <w:rsid w:val="00D1682B"/>
    <w:rPr>
      <w:vertAlign w:val="superscript"/>
    </w:rPr>
  </w:style>
  <w:style w:type="character" w:customStyle="1" w:styleId="aff7">
    <w:name w:val="Тема примечания Знак"/>
    <w:uiPriority w:val="99"/>
    <w:rsid w:val="00D1682B"/>
    <w:rPr>
      <w:rFonts w:ascii="Calibri" w:hAnsi="Calibri"/>
      <w:b/>
      <w:sz w:val="20"/>
    </w:rPr>
  </w:style>
  <w:style w:type="character" w:customStyle="1" w:styleId="9">
    <w:name w:val="Основной текст + 9"/>
    <w:aliases w:val="5 pt"/>
    <w:rsid w:val="00D1682B"/>
    <w:rPr>
      <w:rFonts w:ascii="Times New Roman" w:hAnsi="Times New Roman"/>
      <w:spacing w:val="0"/>
      <w:sz w:val="19"/>
    </w:rPr>
  </w:style>
  <w:style w:type="character" w:customStyle="1" w:styleId="ListLabel1">
    <w:name w:val="ListLabel 1"/>
    <w:rsid w:val="00D1682B"/>
  </w:style>
  <w:style w:type="character" w:customStyle="1" w:styleId="ListLabel2">
    <w:name w:val="ListLabel 2"/>
    <w:rsid w:val="00D1682B"/>
  </w:style>
  <w:style w:type="character" w:customStyle="1" w:styleId="ListLabel3">
    <w:name w:val="ListLabel 3"/>
    <w:rsid w:val="00D1682B"/>
    <w:rPr>
      <w:color w:val="00000A"/>
    </w:rPr>
  </w:style>
  <w:style w:type="character" w:customStyle="1" w:styleId="ListLabel4">
    <w:name w:val="ListLabel 4"/>
    <w:rsid w:val="00D1682B"/>
    <w:rPr>
      <w:sz w:val="20"/>
    </w:rPr>
  </w:style>
  <w:style w:type="paragraph" w:customStyle="1" w:styleId="41">
    <w:name w:val="Название4"/>
    <w:basedOn w:val="a"/>
    <w:rsid w:val="00D1682B"/>
    <w:pPr>
      <w:widowControl w:val="0"/>
      <w:suppressLineNumbers/>
      <w:spacing w:before="120" w:after="120" w:line="100" w:lineRule="atLeast"/>
    </w:pPr>
    <w:rPr>
      <w:rFonts w:cs="Mangal"/>
      <w:i/>
      <w:iCs/>
      <w:kern w:val="1"/>
    </w:rPr>
  </w:style>
  <w:style w:type="paragraph" w:customStyle="1" w:styleId="42">
    <w:name w:val="Указатель4"/>
    <w:basedOn w:val="a"/>
    <w:rsid w:val="00D1682B"/>
    <w:pPr>
      <w:widowControl w:val="0"/>
      <w:suppressLineNumbers/>
      <w:spacing w:line="100" w:lineRule="atLeast"/>
    </w:pPr>
    <w:rPr>
      <w:rFonts w:ascii="Arial" w:hAnsi="Arial" w:cs="Arial"/>
      <w:kern w:val="1"/>
    </w:rPr>
  </w:style>
  <w:style w:type="paragraph" w:customStyle="1" w:styleId="aff8">
    <w:name w:val="Верхний колонтитул слева"/>
    <w:basedOn w:val="a"/>
    <w:rsid w:val="00D1682B"/>
    <w:pPr>
      <w:widowControl w:val="0"/>
      <w:suppressLineNumbers/>
      <w:tabs>
        <w:tab w:val="center" w:pos="4677"/>
        <w:tab w:val="right" w:pos="9354"/>
      </w:tabs>
      <w:spacing w:line="100" w:lineRule="atLeast"/>
    </w:pPr>
    <w:rPr>
      <w:kern w:val="1"/>
    </w:rPr>
  </w:style>
  <w:style w:type="paragraph" w:customStyle="1" w:styleId="BalloonText1">
    <w:name w:val="Balloon Text1"/>
    <w:basedOn w:val="a"/>
    <w:rsid w:val="00D1682B"/>
    <w:pPr>
      <w:widowControl w:val="0"/>
      <w:spacing w:line="100" w:lineRule="atLeast"/>
    </w:pPr>
    <w:rPr>
      <w:rFonts w:ascii="Tahoma" w:hAnsi="Tahoma"/>
      <w:kern w:val="1"/>
      <w:sz w:val="16"/>
      <w:szCs w:val="16"/>
    </w:rPr>
  </w:style>
  <w:style w:type="paragraph" w:customStyle="1" w:styleId="CommentText1">
    <w:name w:val="Comment Text1"/>
    <w:basedOn w:val="a"/>
    <w:rsid w:val="00D1682B"/>
    <w:pPr>
      <w:suppressAutoHyphens w:val="0"/>
      <w:spacing w:after="200" w:line="276" w:lineRule="auto"/>
    </w:pPr>
    <w:rPr>
      <w:rFonts w:ascii="Calibri" w:hAnsi="Calibri"/>
      <w:kern w:val="1"/>
      <w:sz w:val="20"/>
      <w:szCs w:val="20"/>
    </w:rPr>
  </w:style>
  <w:style w:type="paragraph" w:customStyle="1" w:styleId="NormalWeb1">
    <w:name w:val="Normal (Web)1"/>
    <w:basedOn w:val="a"/>
    <w:rsid w:val="00D1682B"/>
    <w:pPr>
      <w:suppressAutoHyphens w:val="0"/>
      <w:spacing w:before="28" w:after="100" w:line="100" w:lineRule="atLeast"/>
    </w:pPr>
    <w:rPr>
      <w:kern w:val="1"/>
    </w:rPr>
  </w:style>
  <w:style w:type="paragraph" w:customStyle="1" w:styleId="EndnoteText1">
    <w:name w:val="Endnote Text1"/>
    <w:basedOn w:val="a"/>
    <w:rsid w:val="00D1682B"/>
    <w:pPr>
      <w:suppressAutoHyphens w:val="0"/>
      <w:spacing w:line="100" w:lineRule="atLeast"/>
    </w:pPr>
    <w:rPr>
      <w:rFonts w:ascii="Calibri" w:hAnsi="Calibri"/>
      <w:kern w:val="1"/>
      <w:sz w:val="20"/>
      <w:szCs w:val="20"/>
    </w:rPr>
  </w:style>
  <w:style w:type="paragraph" w:customStyle="1" w:styleId="FootnoteText1">
    <w:name w:val="Footnote Text1"/>
    <w:basedOn w:val="a"/>
    <w:rsid w:val="00D1682B"/>
    <w:pPr>
      <w:suppressAutoHyphens w:val="0"/>
      <w:spacing w:line="100" w:lineRule="atLeast"/>
    </w:pPr>
    <w:rPr>
      <w:rFonts w:ascii="Calibri" w:hAnsi="Calibri"/>
      <w:kern w:val="1"/>
      <w:sz w:val="20"/>
      <w:szCs w:val="20"/>
    </w:rPr>
  </w:style>
  <w:style w:type="paragraph" w:customStyle="1" w:styleId="CommentSubject1">
    <w:name w:val="Comment Subject1"/>
    <w:basedOn w:val="CommentText1"/>
    <w:rsid w:val="00D1682B"/>
    <w:pPr>
      <w:spacing w:line="100" w:lineRule="atLeast"/>
    </w:pPr>
    <w:rPr>
      <w:b/>
      <w:bCs/>
    </w:rPr>
  </w:style>
  <w:style w:type="paragraph" w:customStyle="1" w:styleId="NoSpacing1">
    <w:name w:val="No Spacing1"/>
    <w:rsid w:val="00D1682B"/>
    <w:pPr>
      <w:widowControl w:val="0"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ConsPlusJurTerm">
    <w:name w:val="ConsPlusJurTerm"/>
    <w:uiPriority w:val="99"/>
    <w:rsid w:val="003603C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Normal">
    <w:name w:val="ConsNormal"/>
    <w:rsid w:val="00F75373"/>
    <w:pPr>
      <w:widowControl w:val="0"/>
      <w:suppressAutoHyphens/>
      <w:ind w:right="19772" w:firstLine="720"/>
    </w:pPr>
    <w:rPr>
      <w:rFonts w:ascii="Arial" w:hAnsi="Arial" w:cs="Arial"/>
      <w:kern w:val="1"/>
      <w:lang w:eastAsia="ar-SA"/>
    </w:rPr>
  </w:style>
  <w:style w:type="character" w:customStyle="1" w:styleId="95pt">
    <w:name w:val="Основной текст + 9;5 pt"/>
    <w:rsid w:val="003B7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formattext">
    <w:name w:val="formattext"/>
    <w:basedOn w:val="a"/>
    <w:rsid w:val="003B7F01"/>
    <w:pPr>
      <w:suppressAutoHyphens w:val="0"/>
      <w:spacing w:before="144" w:after="144"/>
    </w:pPr>
    <w:rPr>
      <w:sz w:val="22"/>
      <w:szCs w:val="22"/>
      <w:lang w:eastAsia="ru-RU"/>
    </w:rPr>
  </w:style>
  <w:style w:type="character" w:customStyle="1" w:styleId="100">
    <w:name w:val="Знак Знак10"/>
    <w:rsid w:val="00BE6E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9">
    <w:name w:val="Основной текст_"/>
    <w:link w:val="29"/>
    <w:rsid w:val="00BE6EF8"/>
    <w:rPr>
      <w:sz w:val="18"/>
      <w:szCs w:val="18"/>
      <w:lang w:bidi="ar-SA"/>
    </w:rPr>
  </w:style>
  <w:style w:type="paragraph" w:customStyle="1" w:styleId="29">
    <w:name w:val="Основной текст2"/>
    <w:basedOn w:val="a"/>
    <w:link w:val="aff9"/>
    <w:rsid w:val="00BE6EF8"/>
    <w:pPr>
      <w:shd w:val="clear" w:color="auto" w:fill="FFFFFF"/>
      <w:suppressAutoHyphens w:val="0"/>
      <w:spacing w:after="360" w:line="208" w:lineRule="exact"/>
      <w:jc w:val="both"/>
    </w:pPr>
    <w:rPr>
      <w:sz w:val="18"/>
      <w:szCs w:val="18"/>
    </w:rPr>
  </w:style>
  <w:style w:type="character" w:customStyle="1" w:styleId="9pt">
    <w:name w:val="Колонтитул + 9 pt"/>
    <w:rsid w:val="00BE6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pt">
    <w:name w:val="Основной текст + Интервал 2 pt"/>
    <w:rsid w:val="00BE6EF8"/>
    <w:rPr>
      <w:spacing w:val="40"/>
      <w:sz w:val="18"/>
      <w:szCs w:val="18"/>
      <w:lang w:bidi="ar-SA"/>
    </w:rPr>
  </w:style>
  <w:style w:type="character" w:customStyle="1" w:styleId="1f3">
    <w:name w:val="Основной текст1"/>
    <w:rsid w:val="00BE6EF8"/>
    <w:rPr>
      <w:sz w:val="18"/>
      <w:szCs w:val="18"/>
      <w:u w:val="single"/>
      <w:lang w:bidi="ar-SA"/>
    </w:rPr>
  </w:style>
  <w:style w:type="character" w:customStyle="1" w:styleId="8">
    <w:name w:val="Знак Знак8"/>
    <w:rsid w:val="00BE6EF8"/>
    <w:rPr>
      <w:color w:val="000000"/>
    </w:rPr>
  </w:style>
  <w:style w:type="character" w:customStyle="1" w:styleId="7">
    <w:name w:val="Знак Знак7"/>
    <w:rsid w:val="00BE6EF8"/>
    <w:rPr>
      <w:color w:val="000000"/>
    </w:rPr>
  </w:style>
  <w:style w:type="character" w:customStyle="1" w:styleId="9pt0">
    <w:name w:val="Колонтитул + 9 pt;Полужирный"/>
    <w:rsid w:val="00BE6E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95pt2pt">
    <w:name w:val="Основной текст + 9;5 pt;Интервал 2 pt"/>
    <w:rsid w:val="00BE6EF8"/>
    <w:rPr>
      <w:spacing w:val="40"/>
      <w:sz w:val="19"/>
      <w:szCs w:val="19"/>
      <w:shd w:val="clear" w:color="auto" w:fill="FFFFFF"/>
      <w:lang w:bidi="ar-SA"/>
    </w:rPr>
  </w:style>
  <w:style w:type="paragraph" w:styleId="affa">
    <w:name w:val="List Paragraph"/>
    <w:basedOn w:val="a"/>
    <w:uiPriority w:val="34"/>
    <w:qFormat/>
    <w:rsid w:val="00BE6EF8"/>
    <w:pPr>
      <w:suppressAutoHyphens w:val="0"/>
      <w:ind w:left="720"/>
      <w:contextualSpacing/>
    </w:pPr>
    <w:rPr>
      <w:rFonts w:eastAsia="Arial Unicode MS"/>
      <w:color w:val="000000"/>
      <w:sz w:val="22"/>
      <w:szCs w:val="22"/>
      <w:lang w:eastAsia="ru-RU"/>
    </w:rPr>
  </w:style>
  <w:style w:type="paragraph" w:customStyle="1" w:styleId="210">
    <w:name w:val="Основной текст 21"/>
    <w:basedOn w:val="a"/>
    <w:rsid w:val="00BE6EF8"/>
    <w:pPr>
      <w:widowControl w:val="0"/>
      <w:suppressAutoHyphens w:val="0"/>
      <w:autoSpaceDE w:val="0"/>
      <w:spacing w:after="120" w:line="480" w:lineRule="auto"/>
      <w:ind w:firstLine="720"/>
      <w:jc w:val="both"/>
    </w:pPr>
    <w:rPr>
      <w:rFonts w:ascii="Arial" w:hAnsi="Arial" w:cs="Calibri"/>
      <w:sz w:val="20"/>
      <w:szCs w:val="20"/>
    </w:rPr>
  </w:style>
  <w:style w:type="character" w:customStyle="1" w:styleId="51">
    <w:name w:val="Знак Знак5"/>
    <w:rsid w:val="00BE6EF8"/>
    <w:rPr>
      <w:rFonts w:ascii="Times New Roman" w:eastAsia="Times New Roman" w:hAnsi="Times New Roman" w:cs="Times New Roman"/>
      <w:lang w:eastAsia="ar-SA"/>
    </w:rPr>
  </w:style>
  <w:style w:type="paragraph" w:styleId="affb">
    <w:name w:val="Block Text"/>
    <w:basedOn w:val="a"/>
    <w:rsid w:val="00BE6EF8"/>
    <w:pPr>
      <w:snapToGrid w:val="0"/>
      <w:ind w:left="-4" w:right="-50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BE6EF8"/>
    <w:pPr>
      <w:widowControl w:val="0"/>
      <w:ind w:firstLine="709"/>
      <w:jc w:val="both"/>
    </w:pPr>
    <w:rPr>
      <w:sz w:val="22"/>
      <w:szCs w:val="20"/>
      <w:lang w:eastAsia="en-US"/>
    </w:rPr>
  </w:style>
  <w:style w:type="paragraph" w:styleId="2a">
    <w:name w:val="Body Text 2"/>
    <w:basedOn w:val="a"/>
    <w:link w:val="2b"/>
    <w:rsid w:val="00BE6EF8"/>
    <w:pPr>
      <w:spacing w:after="120" w:line="480" w:lineRule="auto"/>
    </w:pPr>
    <w:rPr>
      <w:sz w:val="22"/>
      <w:szCs w:val="22"/>
    </w:rPr>
  </w:style>
  <w:style w:type="character" w:customStyle="1" w:styleId="2b">
    <w:name w:val="Основной текст 2 Знак"/>
    <w:link w:val="2a"/>
    <w:rsid w:val="00BE6EF8"/>
    <w:rPr>
      <w:sz w:val="22"/>
      <w:szCs w:val="22"/>
      <w:lang w:val="ru-RU" w:eastAsia="ar-SA" w:bidi="ar-SA"/>
    </w:rPr>
  </w:style>
  <w:style w:type="paragraph" w:styleId="affc">
    <w:name w:val="No Spacing"/>
    <w:uiPriority w:val="1"/>
    <w:qFormat/>
    <w:rsid w:val="00BE6EF8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ffd">
    <w:name w:val="Emphasis"/>
    <w:qFormat/>
    <w:locked/>
    <w:rsid w:val="00BE6EF8"/>
    <w:rPr>
      <w:i/>
      <w:iCs/>
    </w:rPr>
  </w:style>
  <w:style w:type="character" w:customStyle="1" w:styleId="2c">
    <w:name w:val="Знак Знак2"/>
    <w:rsid w:val="00BE6EF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pple-converted-space">
    <w:name w:val="apple-converted-space"/>
    <w:basedOn w:val="a0"/>
    <w:rsid w:val="00BE6EF8"/>
  </w:style>
  <w:style w:type="paragraph" w:styleId="HTML">
    <w:name w:val="HTML Preformatted"/>
    <w:basedOn w:val="a"/>
    <w:link w:val="HTML0"/>
    <w:uiPriority w:val="99"/>
    <w:semiHidden/>
    <w:unhideWhenUsed/>
    <w:rsid w:val="00BE6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rsid w:val="00BE6EF8"/>
    <w:rPr>
      <w:rFonts w:ascii="Courier New" w:hAnsi="Courier New"/>
      <w:lang w:val="ru-RU" w:eastAsia="en-US" w:bidi="ar-SA"/>
    </w:rPr>
  </w:style>
  <w:style w:type="paragraph" w:customStyle="1" w:styleId="affe">
    <w:name w:val="Знак Знак Знак"/>
    <w:basedOn w:val="a"/>
    <w:rsid w:val="00BE6EF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">
    <w:name w:val="Знак Знак Знак Знак Знак Знак Знак Знак Знак"/>
    <w:basedOn w:val="a"/>
    <w:rsid w:val="00BE6EF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0">
    <w:name w:val="Мой стиль"/>
    <w:basedOn w:val="a"/>
    <w:rsid w:val="00BE6EF8"/>
    <w:pPr>
      <w:widowControl w:val="0"/>
      <w:suppressAutoHyphens w:val="0"/>
      <w:adjustRightInd w:val="0"/>
      <w:spacing w:after="120"/>
      <w:ind w:firstLine="567"/>
      <w:jc w:val="both"/>
      <w:textAlignment w:val="baseline"/>
    </w:pPr>
    <w:rPr>
      <w:sz w:val="22"/>
      <w:szCs w:val="20"/>
      <w:lang w:eastAsia="ru-RU"/>
    </w:rPr>
  </w:style>
  <w:style w:type="table" w:styleId="1-5">
    <w:name w:val="Medium List 1 Accent 5"/>
    <w:basedOn w:val="a1"/>
    <w:uiPriority w:val="65"/>
    <w:rsid w:val="00BE6EF8"/>
    <w:rPr>
      <w:rFonts w:eastAsia="Arial Unicode MS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customStyle="1" w:styleId="aff">
    <w:basedOn w:val="a"/>
    <w:next w:val="af3"/>
    <w:link w:val="afe"/>
    <w:qFormat/>
    <w:rsid w:val="00FB449D"/>
    <w:pPr>
      <w:suppressAutoHyphens w:val="0"/>
      <w:ind w:left="360"/>
      <w:jc w:val="center"/>
    </w:pPr>
    <w:rPr>
      <w:rFonts w:ascii="Arial" w:hAnsi="Arial"/>
      <w:sz w:val="28"/>
      <w:szCs w:val="20"/>
    </w:rPr>
  </w:style>
  <w:style w:type="paragraph" w:customStyle="1" w:styleId="ConsPlusDocList">
    <w:name w:val="ConsPlusDocList"/>
    <w:uiPriority w:val="99"/>
    <w:rsid w:val="00207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075A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rsid w:val="002075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2075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">
    <w:name w:val="normaltextrun"/>
    <w:rsid w:val="00045CDD"/>
  </w:style>
  <w:style w:type="numbering" w:customStyle="1" w:styleId="1f4">
    <w:name w:val="Нет списка1"/>
    <w:next w:val="a2"/>
    <w:uiPriority w:val="99"/>
    <w:semiHidden/>
    <w:unhideWhenUsed/>
    <w:rsid w:val="00060771"/>
  </w:style>
  <w:style w:type="numbering" w:customStyle="1" w:styleId="2d">
    <w:name w:val="Нет списка2"/>
    <w:next w:val="a2"/>
    <w:uiPriority w:val="99"/>
    <w:semiHidden/>
    <w:unhideWhenUsed/>
    <w:rsid w:val="00060771"/>
  </w:style>
  <w:style w:type="numbering" w:customStyle="1" w:styleId="112">
    <w:name w:val="Нет списка11"/>
    <w:next w:val="a2"/>
    <w:uiPriority w:val="99"/>
    <w:semiHidden/>
    <w:unhideWhenUsed/>
    <w:rsid w:val="00060771"/>
  </w:style>
  <w:style w:type="table" w:customStyle="1" w:styleId="1f5">
    <w:name w:val="Сетка таблицы1"/>
    <w:basedOn w:val="a1"/>
    <w:next w:val="ad"/>
    <w:uiPriority w:val="59"/>
    <w:rsid w:val="000607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51">
    <w:name w:val="Средний список 1 - Акцент 51"/>
    <w:basedOn w:val="a1"/>
    <w:next w:val="1-5"/>
    <w:uiPriority w:val="65"/>
    <w:rsid w:val="00060771"/>
    <w:rPr>
      <w:rFonts w:eastAsia="Arial Unicode MS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fff1">
    <w:name w:val="Document Map"/>
    <w:basedOn w:val="a"/>
    <w:link w:val="afff2"/>
    <w:semiHidden/>
    <w:unhideWhenUsed/>
    <w:rsid w:val="00060771"/>
    <w:rPr>
      <w:rFonts w:ascii="Tahoma" w:hAnsi="Tahoma"/>
      <w:sz w:val="16"/>
      <w:szCs w:val="16"/>
    </w:rPr>
  </w:style>
  <w:style w:type="character" w:customStyle="1" w:styleId="afff2">
    <w:name w:val="Схема документа Знак"/>
    <w:link w:val="afff1"/>
    <w:semiHidden/>
    <w:rsid w:val="00060771"/>
    <w:rPr>
      <w:rFonts w:ascii="Tahoma" w:hAnsi="Tahoma" w:cs="Tahoma"/>
      <w:sz w:val="16"/>
      <w:szCs w:val="16"/>
      <w:lang w:eastAsia="ar-SA"/>
    </w:rPr>
  </w:style>
  <w:style w:type="character" w:styleId="afff3">
    <w:name w:val="FollowedHyperlink"/>
    <w:basedOn w:val="a0"/>
    <w:uiPriority w:val="99"/>
    <w:semiHidden/>
    <w:unhideWhenUsed/>
    <w:rsid w:val="00AB2A75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AB2A75"/>
    <w:pPr>
      <w:suppressAutoHyphens w:val="0"/>
      <w:spacing w:after="180"/>
    </w:pPr>
    <w:rPr>
      <w:rFonts w:ascii="Verdana" w:hAnsi="Verdana" w:cs="Verdana"/>
      <w:sz w:val="18"/>
      <w:szCs w:val="18"/>
      <w:lang w:eastAsia="ru-RU"/>
    </w:rPr>
  </w:style>
  <w:style w:type="character" w:customStyle="1" w:styleId="12pt">
    <w:name w:val="Основной текст + 12 pt"/>
    <w:basedOn w:val="a0"/>
    <w:rsid w:val="00E81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842C4B56A26A3140DC6604FB506F0BB521F4DD6B067C062EB126B05D0D660944849BA19A4B64327D6F09D2446F7BB941E4D7AFCDB30FE6DE14DF53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F1882-051B-4D43-94B3-CF10D754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5649</Words>
  <Characters>32201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администрации Старооскольского городского округа от 30 октября 2014 года № 3676</vt:lpstr>
    </vt:vector>
  </TitlesOfParts>
  <Company>RePack by SPecialiST</Company>
  <LinksUpToDate>false</LinksUpToDate>
  <CharactersWithSpaces>37775</CharactersWithSpaces>
  <SharedDoc>false</SharedDoc>
  <HLinks>
    <vt:vector size="66" baseType="variant">
      <vt:variant>
        <vt:i4>6815792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Par1283</vt:lpwstr>
      </vt:variant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Par977</vt:lpwstr>
      </vt:variant>
      <vt:variant>
        <vt:i4>6553648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Par1522</vt:lpwstr>
      </vt:variant>
      <vt:variant>
        <vt:i4>589890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P1283</vt:lpwstr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consultantplus://offline/ref=657A82EFF81FB7A53C52CCAE8E27D679BC8780F5AF439AE00E2E070BFC7AEFA98FF5D4A469C7D7B0BEC9C9D1D1D6F6F3DBBAE49CFEF6F1A549052Am6YAO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consultantplus://offline/ref=DCA46D7DE7D1505FB3B3AEE2A7B6F0204831074A91ADA4BD293D0CC065BC67AB28B0CE24421E9B8005A1BA843E5A1939E54147C543F2DBE84243ECf6MCL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администрации Старооскольского городского округа от 30 октября 2014 года № 3676</dc:title>
  <dc:creator>Юрист</dc:creator>
  <cp:lastModifiedBy>user</cp:lastModifiedBy>
  <cp:revision>10</cp:revision>
  <cp:lastPrinted>2022-06-10T08:14:00Z</cp:lastPrinted>
  <dcterms:created xsi:type="dcterms:W3CDTF">2022-03-01T11:10:00Z</dcterms:created>
  <dcterms:modified xsi:type="dcterms:W3CDTF">2022-06-16T14:58:00Z</dcterms:modified>
</cp:coreProperties>
</file>