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14B67" w14:textId="77777777" w:rsidR="002054DC" w:rsidRDefault="002054DC" w:rsidP="002054DC">
      <w:pPr>
        <w:ind w:firstLine="0"/>
        <w:jc w:val="right"/>
        <w:rPr>
          <w:b/>
          <w:bCs/>
        </w:rPr>
      </w:pPr>
      <w:bookmarkStart w:id="0" w:name="_GoBack"/>
      <w:bookmarkEnd w:id="0"/>
    </w:p>
    <w:p w14:paraId="6FEF827F" w14:textId="25E9B57A" w:rsidR="00582BD5" w:rsidRDefault="00C721E7" w:rsidP="00C721E7">
      <w:pPr>
        <w:ind w:left="709" w:firstLine="0"/>
        <w:jc w:val="center"/>
      </w:pPr>
      <w:r w:rsidRPr="00B51D1B">
        <w:rPr>
          <w:b/>
          <w:bCs/>
        </w:rPr>
        <w:t>НОРМАТИВНЫЕ СРОКИ РЕАГИРОВАНИЯ</w:t>
      </w:r>
      <w:r w:rsidRPr="00C721E7">
        <w:t xml:space="preserve"> </w:t>
      </w:r>
      <w:r>
        <w:br/>
      </w:r>
      <w:r w:rsidR="00B51D1B" w:rsidRPr="00B51D1B">
        <w:rPr>
          <w:b/>
          <w:bCs/>
        </w:rPr>
        <w:t>ОРГАНИЗАЦИЙ</w:t>
      </w:r>
      <w:r w:rsidR="008574BE">
        <w:rPr>
          <w:b/>
          <w:bCs/>
        </w:rPr>
        <w:t>,</w:t>
      </w:r>
      <w:r w:rsidR="00B51D1B" w:rsidRPr="00B51D1B">
        <w:rPr>
          <w:b/>
          <w:bCs/>
        </w:rPr>
        <w:t xml:space="preserve"> УПРАВЛ</w:t>
      </w:r>
      <w:r w:rsidR="008574BE">
        <w:rPr>
          <w:b/>
          <w:bCs/>
        </w:rPr>
        <w:t>Я</w:t>
      </w:r>
      <w:r w:rsidR="00B51D1B" w:rsidRPr="00B51D1B">
        <w:rPr>
          <w:b/>
          <w:bCs/>
        </w:rPr>
        <w:t>ЮЩИХ МНОГОКВАРТИРНЫМИ ДОМАМИ</w:t>
      </w:r>
    </w:p>
    <w:p w14:paraId="42309AF4" w14:textId="77777777" w:rsidR="00C721E7" w:rsidRDefault="00C721E7" w:rsidP="00C721E7">
      <w:pPr>
        <w:ind w:left="709" w:firstLin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3762"/>
        <w:gridCol w:w="3397"/>
        <w:gridCol w:w="2656"/>
      </w:tblGrid>
      <w:tr w:rsidR="00EC39C1" w:rsidRPr="00C721E7" w14:paraId="5B67B5B8" w14:textId="6BF06426" w:rsidTr="00B51D1B">
        <w:trPr>
          <w:trHeight w:val="77"/>
        </w:trPr>
        <w:tc>
          <w:tcPr>
            <w:tcW w:w="406" w:type="pct"/>
            <w:vAlign w:val="center"/>
          </w:tcPr>
          <w:p w14:paraId="0EC5F57F" w14:textId="1BD59B5D" w:rsidR="00EC39C1" w:rsidRPr="00C721E7" w:rsidRDefault="00EC39C1" w:rsidP="00EC39C1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761" w:type="pct"/>
          </w:tcPr>
          <w:p w14:paraId="254D6663" w14:textId="3BCCBB9D" w:rsidR="00EC39C1" w:rsidRPr="00B51D1B" w:rsidRDefault="00EC39C1" w:rsidP="00EC39C1">
            <w:pPr>
              <w:ind w:firstLine="0"/>
              <w:jc w:val="center"/>
              <w:rPr>
                <w:b/>
                <w:bCs/>
                <w:sz w:val="24"/>
              </w:rPr>
            </w:pPr>
            <w:r w:rsidRPr="00B51D1B">
              <w:rPr>
                <w:b/>
                <w:bCs/>
                <w:sz w:val="24"/>
              </w:rPr>
              <w:t xml:space="preserve">Содержание </w:t>
            </w:r>
            <w:r w:rsidRPr="00B51D1B">
              <w:rPr>
                <w:b/>
                <w:bCs/>
                <w:sz w:val="24"/>
              </w:rPr>
              <w:br/>
              <w:t>обращения</w:t>
            </w:r>
          </w:p>
        </w:tc>
        <w:tc>
          <w:tcPr>
            <w:tcW w:w="1590" w:type="pct"/>
            <w:vAlign w:val="center"/>
          </w:tcPr>
          <w:p w14:paraId="404FF55E" w14:textId="41E5BB40" w:rsidR="00EC39C1" w:rsidRPr="00B51D1B" w:rsidRDefault="00EC39C1" w:rsidP="00EC39C1">
            <w:pPr>
              <w:ind w:firstLine="0"/>
              <w:jc w:val="center"/>
              <w:rPr>
                <w:b/>
                <w:bCs/>
                <w:sz w:val="24"/>
              </w:rPr>
            </w:pPr>
            <w:r w:rsidRPr="00B51D1B">
              <w:rPr>
                <w:b/>
                <w:bCs/>
                <w:sz w:val="24"/>
              </w:rPr>
              <w:t xml:space="preserve">Нормативный </w:t>
            </w:r>
            <w:r w:rsidRPr="00B51D1B">
              <w:rPr>
                <w:b/>
                <w:bCs/>
                <w:sz w:val="24"/>
              </w:rPr>
              <w:br/>
              <w:t>срок реагирования</w:t>
            </w:r>
          </w:p>
        </w:tc>
        <w:tc>
          <w:tcPr>
            <w:tcW w:w="1243" w:type="pct"/>
            <w:vAlign w:val="center"/>
          </w:tcPr>
          <w:p w14:paraId="003F075C" w14:textId="2FB9F75D" w:rsidR="00EC39C1" w:rsidRPr="00B51D1B" w:rsidRDefault="00EC39C1" w:rsidP="00EC39C1">
            <w:pPr>
              <w:ind w:firstLine="0"/>
              <w:jc w:val="center"/>
              <w:rPr>
                <w:b/>
                <w:bCs/>
                <w:sz w:val="24"/>
              </w:rPr>
            </w:pPr>
            <w:r w:rsidRPr="00B51D1B">
              <w:rPr>
                <w:b/>
                <w:bCs/>
                <w:sz w:val="24"/>
              </w:rPr>
              <w:t xml:space="preserve">Регулирующая </w:t>
            </w:r>
            <w:r w:rsidRPr="00B51D1B">
              <w:rPr>
                <w:b/>
                <w:bCs/>
                <w:sz w:val="24"/>
              </w:rPr>
              <w:br/>
              <w:t>норма</w:t>
            </w:r>
          </w:p>
        </w:tc>
      </w:tr>
      <w:tr w:rsidR="00EC39C1" w:rsidRPr="00616786" w14:paraId="21A3208F" w14:textId="77777777" w:rsidTr="00B51D1B">
        <w:trPr>
          <w:trHeight w:val="77"/>
        </w:trPr>
        <w:tc>
          <w:tcPr>
            <w:tcW w:w="406" w:type="pct"/>
          </w:tcPr>
          <w:p w14:paraId="12C9B8C0" w14:textId="77777777" w:rsidR="00EC39C1" w:rsidRPr="00616786" w:rsidRDefault="00EC39C1" w:rsidP="0061678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4" w:type="pct"/>
            <w:gridSpan w:val="3"/>
            <w:vAlign w:val="center"/>
          </w:tcPr>
          <w:p w14:paraId="50171C3D" w14:textId="2088EB85" w:rsidR="00EC39C1" w:rsidRPr="00616786" w:rsidRDefault="00B51D1B" w:rsidP="0061678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16786">
              <w:rPr>
                <w:b/>
                <w:bCs/>
                <w:sz w:val="28"/>
                <w:szCs w:val="28"/>
              </w:rPr>
              <w:t xml:space="preserve">ОБРАЩЕНИЯ (ЗАЯВЛЕНИЯ) </w:t>
            </w:r>
            <w:r w:rsidR="00616786">
              <w:rPr>
                <w:b/>
                <w:bCs/>
                <w:sz w:val="28"/>
                <w:szCs w:val="28"/>
              </w:rPr>
              <w:br/>
            </w:r>
            <w:r w:rsidR="00EC39C1" w:rsidRPr="00616786">
              <w:rPr>
                <w:b/>
                <w:bCs/>
                <w:sz w:val="28"/>
                <w:szCs w:val="28"/>
              </w:rPr>
              <w:t>О ПРЕДОСТАВЛЕНИИ ДОКУМЕНТОВ</w:t>
            </w:r>
          </w:p>
        </w:tc>
      </w:tr>
      <w:tr w:rsidR="00EC39C1" w:rsidRPr="00EC39C1" w14:paraId="1468A27E" w14:textId="0D0A0A26" w:rsidTr="00B51D1B">
        <w:trPr>
          <w:trHeight w:val="77"/>
        </w:trPr>
        <w:tc>
          <w:tcPr>
            <w:tcW w:w="406" w:type="pct"/>
          </w:tcPr>
          <w:p w14:paraId="455BE852" w14:textId="65F871C8" w:rsidR="00EC39C1" w:rsidRP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94FAD79" w14:textId="2E22B065" w:rsidR="00EC39C1" w:rsidRPr="00B51D1B" w:rsidRDefault="00EC39C1" w:rsidP="00EC39C1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Копия акта о причинении ущерба жизни, здоровью и имуществу собственника или пользователя помещения, общему имуществу, содержащего описание причиненного ущерба и обстоятельств, при которых такой ущерб был причинен</w:t>
            </w:r>
          </w:p>
        </w:tc>
        <w:tc>
          <w:tcPr>
            <w:tcW w:w="1590" w:type="pct"/>
          </w:tcPr>
          <w:p w14:paraId="71EC6196" w14:textId="5FC16515" w:rsidR="00EC39C1" w:rsidRPr="00B51D1B" w:rsidRDefault="00EC39C1" w:rsidP="00EC39C1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 срок не позднее 3 рабочих дней со дня поступления запроса</w:t>
            </w:r>
          </w:p>
        </w:tc>
        <w:tc>
          <w:tcPr>
            <w:tcW w:w="1243" w:type="pct"/>
          </w:tcPr>
          <w:p w14:paraId="55341059" w14:textId="135BC8E5" w:rsidR="00EC39C1" w:rsidRPr="00B51D1B" w:rsidRDefault="00EC39C1" w:rsidP="00EC39C1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п. 34 Правил управления МКД № 416</w:t>
            </w:r>
          </w:p>
        </w:tc>
      </w:tr>
      <w:tr w:rsidR="00EC39C1" w14:paraId="77360C86" w14:textId="4964058E" w:rsidTr="00B51D1B">
        <w:trPr>
          <w:trHeight w:val="77"/>
        </w:trPr>
        <w:tc>
          <w:tcPr>
            <w:tcW w:w="406" w:type="pct"/>
            <w:vAlign w:val="center"/>
          </w:tcPr>
          <w:p w14:paraId="33D5B5A1" w14:textId="0731EC3D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  <w:vAlign w:val="center"/>
          </w:tcPr>
          <w:p w14:paraId="51362777" w14:textId="03D5EAF6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Копия акта нарушения качества или превышения установленной продолжительности перерыва в оказании услуг или выполнении работ</w:t>
            </w:r>
          </w:p>
        </w:tc>
        <w:tc>
          <w:tcPr>
            <w:tcW w:w="1590" w:type="pct"/>
            <w:vAlign w:val="center"/>
          </w:tcPr>
          <w:p w14:paraId="28A5AEF7" w14:textId="20BEC271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 срок не позднее 3 рабочих дней со дня поступления запроса</w:t>
            </w:r>
          </w:p>
        </w:tc>
        <w:tc>
          <w:tcPr>
            <w:tcW w:w="1243" w:type="pct"/>
          </w:tcPr>
          <w:p w14:paraId="1D360456" w14:textId="674DF881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(п. 34 Правил управления МКД № 416)</w:t>
            </w:r>
          </w:p>
        </w:tc>
      </w:tr>
      <w:tr w:rsidR="00EC39C1" w14:paraId="1CBBED06" w14:textId="3C51125C" w:rsidTr="00B51D1B">
        <w:trPr>
          <w:trHeight w:val="77"/>
        </w:trPr>
        <w:tc>
          <w:tcPr>
            <w:tcW w:w="406" w:type="pct"/>
            <w:vAlign w:val="center"/>
          </w:tcPr>
          <w:p w14:paraId="233F4BDB" w14:textId="214086D3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  <w:vAlign w:val="center"/>
          </w:tcPr>
          <w:p w14:paraId="5C4201E8" w14:textId="40A391CB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Копия акта проверки предоставления коммунальных услуг ненадлежащего качества и (или) с перерывами, превышающими установленную продолжительность</w:t>
            </w:r>
          </w:p>
        </w:tc>
        <w:tc>
          <w:tcPr>
            <w:tcW w:w="1590" w:type="pct"/>
          </w:tcPr>
          <w:p w14:paraId="4E4DE0F5" w14:textId="2594E5D6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 срок не позднее 3 рабочих дней со дня поступления запроса</w:t>
            </w:r>
          </w:p>
        </w:tc>
        <w:tc>
          <w:tcPr>
            <w:tcW w:w="1243" w:type="pct"/>
          </w:tcPr>
          <w:p w14:paraId="0D3A3954" w14:textId="1159B856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(п. 34 Правил управления МКД № 416)</w:t>
            </w:r>
          </w:p>
        </w:tc>
      </w:tr>
      <w:tr w:rsidR="00EC39C1" w14:paraId="0A279E00" w14:textId="0DB60032" w:rsidTr="00B51D1B">
        <w:trPr>
          <w:trHeight w:val="77"/>
        </w:trPr>
        <w:tc>
          <w:tcPr>
            <w:tcW w:w="406" w:type="pct"/>
          </w:tcPr>
          <w:p w14:paraId="1B1472A9" w14:textId="43811C00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716BDC8" w14:textId="4C9FC73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Обращение в аварийно</w:t>
            </w:r>
            <w:r w:rsidR="00B51D1B" w:rsidRPr="00B51D1B">
              <w:rPr>
                <w:sz w:val="24"/>
              </w:rPr>
              <w:t>-д</w:t>
            </w:r>
            <w:r w:rsidRPr="00B51D1B">
              <w:rPr>
                <w:sz w:val="24"/>
              </w:rPr>
              <w:t>испетчерскую службу по поводу причинения исполнителем ущерба жизни, здоровью и (или) имуществу потребителя, общему имуществу</w:t>
            </w:r>
          </w:p>
        </w:tc>
        <w:tc>
          <w:tcPr>
            <w:tcW w:w="1590" w:type="pct"/>
            <w:vAlign w:val="bottom"/>
          </w:tcPr>
          <w:p w14:paraId="7A7F8BEB" w14:textId="6B4FFFD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Акт должен быть составлен исполнителем и подписан им не позднее 12 часов с момента обращения потребителя в аварийно-диспетчерскую службу</w:t>
            </w:r>
          </w:p>
        </w:tc>
        <w:tc>
          <w:tcPr>
            <w:tcW w:w="1243" w:type="pct"/>
          </w:tcPr>
          <w:p w14:paraId="1A3225E1" w14:textId="78864DAC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(п. 152 Правил предоставления коммунальных услуг №354)</w:t>
            </w:r>
          </w:p>
        </w:tc>
      </w:tr>
      <w:tr w:rsidR="00B51D1B" w:rsidRPr="00616786" w14:paraId="1C1E99BF" w14:textId="77777777" w:rsidTr="00B51D1B">
        <w:trPr>
          <w:trHeight w:val="77"/>
        </w:trPr>
        <w:tc>
          <w:tcPr>
            <w:tcW w:w="406" w:type="pct"/>
          </w:tcPr>
          <w:p w14:paraId="33F5A09A" w14:textId="77777777" w:rsidR="00B51D1B" w:rsidRPr="00616786" w:rsidRDefault="00B51D1B" w:rsidP="00616786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4" w:type="pct"/>
            <w:gridSpan w:val="3"/>
          </w:tcPr>
          <w:p w14:paraId="2F5CF48D" w14:textId="3FC01519" w:rsidR="00B51D1B" w:rsidRPr="00616786" w:rsidRDefault="00B51D1B" w:rsidP="0061678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16786">
              <w:rPr>
                <w:b/>
                <w:bCs/>
                <w:sz w:val="28"/>
                <w:szCs w:val="28"/>
              </w:rPr>
              <w:t xml:space="preserve">ЗАПРОСЫ ДЛЯ ПРОВЕРКИ НАЧИСЛЕНИЯ </w:t>
            </w:r>
            <w:r w:rsidR="00616786">
              <w:rPr>
                <w:b/>
                <w:bCs/>
                <w:sz w:val="28"/>
                <w:szCs w:val="28"/>
              </w:rPr>
              <w:br/>
            </w:r>
            <w:r w:rsidRPr="00616786">
              <w:rPr>
                <w:b/>
                <w:bCs/>
                <w:sz w:val="28"/>
                <w:szCs w:val="28"/>
              </w:rPr>
              <w:t>ЛИБО ПЕРЕРАСЧЕТОВ ПЛАТЫ</w:t>
            </w:r>
          </w:p>
        </w:tc>
      </w:tr>
      <w:tr w:rsidR="00EC39C1" w14:paraId="2D24C646" w14:textId="10E3E68F" w:rsidTr="00B51D1B">
        <w:trPr>
          <w:trHeight w:val="77"/>
        </w:trPr>
        <w:tc>
          <w:tcPr>
            <w:tcW w:w="406" w:type="pct"/>
          </w:tcPr>
          <w:p w14:paraId="261538B2" w14:textId="4B1C138D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2944F7ED" w14:textId="18FA8600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Проверка правильности исчисления размера платы за коммунальные услуги, задолженности или переплаты за коммунальные услуги, правильности начисления неустоек (штрафов, пеней)</w:t>
            </w:r>
          </w:p>
        </w:tc>
        <w:tc>
          <w:tcPr>
            <w:tcW w:w="1590" w:type="pct"/>
            <w:vAlign w:val="center"/>
          </w:tcPr>
          <w:p w14:paraId="5E43A1DB" w14:textId="3E7BAA6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Непосредственно при обращении потребителя.</w:t>
            </w:r>
          </w:p>
          <w:p w14:paraId="63A5276C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Если это невозможно, то проверка может производиться в срок, определенный по договоренности потребителя и исполнителя, но не превышающий 1 месяц со дня обращения потребителя.</w:t>
            </w:r>
          </w:p>
          <w:p w14:paraId="172CCF98" w14:textId="36AAE102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 xml:space="preserve">Документы по результатам проверки предоставляются потребителю не позднее 5 рабочих дней после проверки </w:t>
            </w:r>
          </w:p>
        </w:tc>
        <w:tc>
          <w:tcPr>
            <w:tcW w:w="1243" w:type="pct"/>
          </w:tcPr>
          <w:p w14:paraId="1210A9CF" w14:textId="5486CBF6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(подп. «д» п. 31 Правил предоставления коммунальных услуг № 354)</w:t>
            </w:r>
          </w:p>
        </w:tc>
      </w:tr>
      <w:tr w:rsidR="00EC39C1" w14:paraId="1F5A2CFB" w14:textId="77777777" w:rsidTr="00B51D1B">
        <w:trPr>
          <w:trHeight w:val="77"/>
        </w:trPr>
        <w:tc>
          <w:tcPr>
            <w:tcW w:w="406" w:type="pct"/>
          </w:tcPr>
          <w:p w14:paraId="24ECFE4A" w14:textId="0F26E31D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43A165E7" w14:textId="5DF376FB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Перерасчет размера платы за коммунальные услуги в случае временного отсутствия потребителя</w:t>
            </w:r>
          </w:p>
        </w:tc>
        <w:tc>
          <w:tcPr>
            <w:tcW w:w="1590" w:type="pct"/>
            <w:vAlign w:val="center"/>
          </w:tcPr>
          <w:p w14:paraId="3928A2F5" w14:textId="55E81603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 течение 5 рабочих дней после получения заявления, поданного до начала периода временного отсутствия;</w:t>
            </w:r>
          </w:p>
          <w:p w14:paraId="32E42244" w14:textId="0FEC80CB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lastRenderedPageBreak/>
              <w:t>или не позднее 30 дней после окончания периода временного отсутствия потребителя</w:t>
            </w:r>
          </w:p>
        </w:tc>
        <w:tc>
          <w:tcPr>
            <w:tcW w:w="1243" w:type="pct"/>
          </w:tcPr>
          <w:p w14:paraId="75036C2F" w14:textId="445BC6F5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lastRenderedPageBreak/>
              <w:t>(п. 91 Правил предоставления коммунальных услуг №354)</w:t>
            </w:r>
          </w:p>
        </w:tc>
      </w:tr>
      <w:tr w:rsidR="00EC39C1" w14:paraId="0A60D0F3" w14:textId="77777777" w:rsidTr="00B51D1B">
        <w:trPr>
          <w:trHeight w:val="77"/>
        </w:trPr>
        <w:tc>
          <w:tcPr>
            <w:tcW w:w="406" w:type="pct"/>
          </w:tcPr>
          <w:p w14:paraId="366C95A6" w14:textId="61E38FAC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24610062" w14:textId="602851E0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Выплата штрафа за неправильное повышение начисления платы за коммунальные услуги (не по вине потребителя и если нарушение не устранено до обращения и (или) до оплаты)</w:t>
            </w:r>
          </w:p>
        </w:tc>
        <w:tc>
          <w:tcPr>
            <w:tcW w:w="1590" w:type="pct"/>
          </w:tcPr>
          <w:p w14:paraId="225907DA" w14:textId="21CF2F94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Проверка и принятие решения</w:t>
            </w:r>
          </w:p>
          <w:p w14:paraId="5D0B7A73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 xml:space="preserve">- не позднее тридцати дней со дня поступления обращения; выплата штрафа </w:t>
            </w:r>
          </w:p>
          <w:p w14:paraId="3A9E8E77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 xml:space="preserve">- не позднее 2 месяцев со дня получения обращения заявителя (путем снижения размера платы за услугу, а при наличии подтвержденной вступившим в законную силу судебным актом непогашенной задолженности </w:t>
            </w:r>
          </w:p>
          <w:p w14:paraId="7EB5CF87" w14:textId="16B5314E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- путем снижения размера задолженности)</w:t>
            </w:r>
          </w:p>
        </w:tc>
        <w:tc>
          <w:tcPr>
            <w:tcW w:w="1243" w:type="pct"/>
          </w:tcPr>
          <w:p w14:paraId="4D156CD5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(п. 155(1), 155 (2) Правил</w:t>
            </w:r>
          </w:p>
          <w:p w14:paraId="49FCF5D4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предоставления коммунальных</w:t>
            </w:r>
          </w:p>
          <w:p w14:paraId="086FA6AD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услуг №354, ч. 6 ст. 157</w:t>
            </w:r>
          </w:p>
          <w:p w14:paraId="1FE76029" w14:textId="3E59FA76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Жилищного кодекса РФ)</w:t>
            </w:r>
          </w:p>
        </w:tc>
      </w:tr>
      <w:tr w:rsidR="00EC39C1" w14:paraId="6A128862" w14:textId="77777777" w:rsidTr="00B51D1B">
        <w:trPr>
          <w:trHeight w:val="77"/>
        </w:trPr>
        <w:tc>
          <w:tcPr>
            <w:tcW w:w="406" w:type="pct"/>
          </w:tcPr>
          <w:p w14:paraId="47EA9645" w14:textId="720BA5E7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331719D8" w14:textId="05D9DE49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Выплата штрафа за неправильные повышенные начисления платы за содержание жилого помещения (не по вине потребителя и если нарушение не устранено до обращения и (или) до оплаты)</w:t>
            </w:r>
          </w:p>
        </w:tc>
        <w:tc>
          <w:tcPr>
            <w:tcW w:w="1590" w:type="pct"/>
          </w:tcPr>
          <w:p w14:paraId="3562CA43" w14:textId="38586B3F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Проверка и принятие решения</w:t>
            </w:r>
          </w:p>
          <w:p w14:paraId="13493A3A" w14:textId="183DD3FA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- не позднее тридцати дней со дня поступления обращения; выплата штрафа</w:t>
            </w:r>
          </w:p>
          <w:p w14:paraId="7DD5E42C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 xml:space="preserve">- не позднее 2 месяцев со дня получения обращения заявителя (путем снижения размера платы, а при наличии подтвержденной вступившим в законную силу судебным актом непогашенной задолженности </w:t>
            </w:r>
          </w:p>
          <w:p w14:paraId="0D93C28A" w14:textId="73525168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- путем снижения размера задолженности)</w:t>
            </w:r>
          </w:p>
        </w:tc>
        <w:tc>
          <w:tcPr>
            <w:tcW w:w="1243" w:type="pct"/>
          </w:tcPr>
          <w:p w14:paraId="5E42786F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(ч. 12 ст. 156 Жилищного</w:t>
            </w:r>
          </w:p>
          <w:p w14:paraId="789AEA11" w14:textId="37131D28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кодекса РФ)</w:t>
            </w:r>
          </w:p>
        </w:tc>
      </w:tr>
      <w:tr w:rsidR="00EC39C1" w14:paraId="6DD6D7BC" w14:textId="77777777" w:rsidTr="00B51D1B">
        <w:trPr>
          <w:trHeight w:val="77"/>
        </w:trPr>
        <w:tc>
          <w:tcPr>
            <w:tcW w:w="406" w:type="pct"/>
          </w:tcPr>
          <w:p w14:paraId="1E587378" w14:textId="43E888C0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E48F117" w14:textId="12315D2E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Письменная информация о помесячных объемах потребленных коммунальных ресурсов по показаниям ОДПУ (при их наличии), суммарном объёме соответствующих коммунальных услуг, потребленных в жилых и нежилых помещениях в многоквартирном доме, объемах коммунальных услуг, рассчитанных с применением нормативов потребления коммунальных услуг, объемах коммунальных ресурсов, потребляемых в целях содержания общего имущества в многоквартирном доме (или на общедомовые нужды)</w:t>
            </w:r>
          </w:p>
        </w:tc>
        <w:tc>
          <w:tcPr>
            <w:tcW w:w="1590" w:type="pct"/>
          </w:tcPr>
          <w:p w14:paraId="42528B80" w14:textId="2B4A87B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 срок не позднее 3 рабочих дней со дня поступления запроса</w:t>
            </w:r>
          </w:p>
        </w:tc>
        <w:tc>
          <w:tcPr>
            <w:tcW w:w="1243" w:type="pct"/>
          </w:tcPr>
          <w:p w14:paraId="73BE7D39" w14:textId="7FF440D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(п. 34 Правил управления МКД № 416; подп. «р» п. 31 Правил предоставления коммунальных услуг № 354)</w:t>
            </w:r>
          </w:p>
        </w:tc>
      </w:tr>
      <w:tr w:rsidR="00EC39C1" w14:paraId="56B8F829" w14:textId="77777777" w:rsidTr="00B51D1B">
        <w:trPr>
          <w:trHeight w:val="77"/>
        </w:trPr>
        <w:tc>
          <w:tcPr>
            <w:tcW w:w="406" w:type="pct"/>
          </w:tcPr>
          <w:p w14:paraId="2652C70A" w14:textId="77777777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0AD06C34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Сведения о показаниях ОДПУ за период не более 3 лет со дня снятия показаний</w:t>
            </w:r>
          </w:p>
          <w:p w14:paraId="2F14DB53" w14:textId="77777777" w:rsidR="00EC39C1" w:rsidRPr="00B51D1B" w:rsidRDefault="00EC39C1" w:rsidP="00B51D1B">
            <w:pPr>
              <w:ind w:firstLine="0"/>
              <w:rPr>
                <w:sz w:val="24"/>
              </w:rPr>
            </w:pPr>
          </w:p>
        </w:tc>
        <w:tc>
          <w:tcPr>
            <w:tcW w:w="1590" w:type="pct"/>
          </w:tcPr>
          <w:p w14:paraId="50AA8AEC" w14:textId="65452EED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 xml:space="preserve">В срок не позднее 3 рабочих дней со дня поступления запроса </w:t>
            </w:r>
          </w:p>
        </w:tc>
        <w:tc>
          <w:tcPr>
            <w:tcW w:w="1243" w:type="pct"/>
          </w:tcPr>
          <w:p w14:paraId="39A053BB" w14:textId="3BFD5F1F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(п. 34 Правил управления МКД № 416)</w:t>
            </w:r>
          </w:p>
        </w:tc>
      </w:tr>
      <w:tr w:rsidR="00EC39C1" w14:paraId="4FA24B25" w14:textId="77777777" w:rsidTr="00B51D1B">
        <w:trPr>
          <w:trHeight w:val="77"/>
        </w:trPr>
        <w:tc>
          <w:tcPr>
            <w:tcW w:w="406" w:type="pct"/>
          </w:tcPr>
          <w:p w14:paraId="07C8BE39" w14:textId="77777777" w:rsidR="00EC39C1" w:rsidRDefault="00EC39C1" w:rsidP="00B51D1B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3701AA9" w14:textId="14391472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Возможность ознакомиться со сведениями о показаниях ОДПУ</w:t>
            </w:r>
          </w:p>
        </w:tc>
        <w:tc>
          <w:tcPr>
            <w:tcW w:w="1590" w:type="pct"/>
          </w:tcPr>
          <w:p w14:paraId="3B363798" w14:textId="2A2623D3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 xml:space="preserve">В течение 1 рабочего дня со дня обращения </w:t>
            </w:r>
          </w:p>
        </w:tc>
        <w:tc>
          <w:tcPr>
            <w:tcW w:w="1243" w:type="pct"/>
          </w:tcPr>
          <w:p w14:paraId="29FFA679" w14:textId="43462CBB" w:rsidR="00EC39C1" w:rsidRPr="00B51D1B" w:rsidRDefault="00EC39C1" w:rsidP="00B51D1B">
            <w:pPr>
              <w:ind w:firstLine="0"/>
              <w:rPr>
                <w:sz w:val="24"/>
              </w:rPr>
            </w:pPr>
            <w:r w:rsidRPr="00B51D1B">
              <w:rPr>
                <w:sz w:val="24"/>
              </w:rPr>
              <w:t>(подп. «е» п. 31 Правил предоставления коммунальных услуг № 354)</w:t>
            </w:r>
          </w:p>
        </w:tc>
      </w:tr>
      <w:tr w:rsidR="00B51D1B" w:rsidRPr="00616786" w14:paraId="223E23BF" w14:textId="77777777" w:rsidTr="006A235A">
        <w:trPr>
          <w:trHeight w:val="77"/>
        </w:trPr>
        <w:tc>
          <w:tcPr>
            <w:tcW w:w="406" w:type="pct"/>
          </w:tcPr>
          <w:p w14:paraId="3EC07828" w14:textId="77777777" w:rsidR="00B51D1B" w:rsidRPr="00616786" w:rsidRDefault="00B51D1B" w:rsidP="006A235A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4" w:type="pct"/>
            <w:gridSpan w:val="3"/>
          </w:tcPr>
          <w:p w14:paraId="78CE6D25" w14:textId="4CECDFF8" w:rsidR="00B51D1B" w:rsidRPr="00616786" w:rsidRDefault="00B51D1B" w:rsidP="0061678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16786">
              <w:rPr>
                <w:b/>
                <w:bCs/>
                <w:sz w:val="28"/>
                <w:szCs w:val="28"/>
              </w:rPr>
              <w:t xml:space="preserve">ЗАПРОСЫ </w:t>
            </w:r>
            <w:r w:rsidR="00616786">
              <w:rPr>
                <w:b/>
                <w:bCs/>
                <w:sz w:val="28"/>
                <w:szCs w:val="28"/>
              </w:rPr>
              <w:br/>
            </w:r>
            <w:r w:rsidRPr="00616786">
              <w:rPr>
                <w:b/>
                <w:bCs/>
                <w:sz w:val="28"/>
                <w:szCs w:val="28"/>
              </w:rPr>
              <w:t>В ОТНОШЕНИИ ПРИБОРОВ УЧЕТА</w:t>
            </w:r>
          </w:p>
        </w:tc>
      </w:tr>
      <w:tr w:rsidR="00EC39C1" w14:paraId="2CAA09A7" w14:textId="77777777" w:rsidTr="00B51D1B">
        <w:trPr>
          <w:trHeight w:val="77"/>
        </w:trPr>
        <w:tc>
          <w:tcPr>
            <w:tcW w:w="406" w:type="pct"/>
          </w:tcPr>
          <w:p w14:paraId="22F273C3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58CA542" w14:textId="3B744D19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Проверка состояния индивидуальных приборов учета, а также распределителей</w:t>
            </w:r>
          </w:p>
        </w:tc>
        <w:tc>
          <w:tcPr>
            <w:tcW w:w="1590" w:type="pct"/>
          </w:tcPr>
          <w:p w14:paraId="4A4FC453" w14:textId="22CECDC5" w:rsidR="00EC39C1" w:rsidRPr="00B51D1B" w:rsidRDefault="00B51D1B" w:rsidP="002054DC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В срок, не превышающий 10 рабочих дней со дня получения от потребителя заявления </w:t>
            </w:r>
          </w:p>
        </w:tc>
        <w:tc>
          <w:tcPr>
            <w:tcW w:w="1243" w:type="pct"/>
          </w:tcPr>
          <w:p w14:paraId="712B7EBD" w14:textId="3F030B0E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(подп. «е(2)» п. 31, подп. «к(4)» п. 33 Правил предоставления коммунальных услуг №354)</w:t>
            </w:r>
          </w:p>
        </w:tc>
      </w:tr>
      <w:tr w:rsidR="00EC39C1" w14:paraId="26FC8235" w14:textId="77777777" w:rsidTr="00B51D1B">
        <w:trPr>
          <w:trHeight w:val="77"/>
        </w:trPr>
        <w:tc>
          <w:tcPr>
            <w:tcW w:w="406" w:type="pct"/>
          </w:tcPr>
          <w:p w14:paraId="4243D9C0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3A940FA" w14:textId="4EE828DC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Ввод индивидуального прибора учета в эксплуатацию</w:t>
            </w:r>
          </w:p>
        </w:tc>
        <w:tc>
          <w:tcPr>
            <w:tcW w:w="1590" w:type="pct"/>
          </w:tcPr>
          <w:p w14:paraId="57E19C25" w14:textId="77777777" w:rsidR="00B51D1B" w:rsidRPr="00360EB0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Не позднее месяца, следующего за датой его установки.</w:t>
            </w:r>
          </w:p>
          <w:p w14:paraId="05300C44" w14:textId="77777777" w:rsidR="00B51D1B" w:rsidRPr="00360EB0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Предполагаемое время ввода указывается в заявке потребителя.</w:t>
            </w:r>
          </w:p>
          <w:p w14:paraId="1F53317F" w14:textId="77777777" w:rsidR="00B51D1B" w:rsidRPr="00360EB0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При невозможности исполнения заявки в предложенное потребителем время исполнитель должен согласовать с потребителем другие дату и время.</w:t>
            </w:r>
          </w:p>
          <w:p w14:paraId="4005618F" w14:textId="65B8B9F6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Такое предложение направляется потребителю не позднее чем через 3 рабочих дня со дня получения заявки, а предложенная дата работ не может быть позднее 15 рабочих дней со дня получения заявки </w:t>
            </w:r>
          </w:p>
        </w:tc>
        <w:tc>
          <w:tcPr>
            <w:tcW w:w="1243" w:type="pct"/>
          </w:tcPr>
          <w:p w14:paraId="297C7761" w14:textId="4D77786A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(подп. «у» п. 31, п. 81 Правил предоставления коммунальных услуг №</w:t>
            </w:r>
            <w:r w:rsidR="00FE2752">
              <w:rPr>
                <w:sz w:val="24"/>
              </w:rPr>
              <w:t> </w:t>
            </w:r>
            <w:r w:rsidRPr="00360EB0">
              <w:rPr>
                <w:sz w:val="24"/>
              </w:rPr>
              <w:t>354; п. 81(1) Правил предоставления коммунальных услуг №354)</w:t>
            </w:r>
          </w:p>
        </w:tc>
      </w:tr>
      <w:tr w:rsidR="00EC39C1" w14:paraId="395CC80C" w14:textId="77777777" w:rsidTr="00B51D1B">
        <w:trPr>
          <w:trHeight w:val="77"/>
        </w:trPr>
        <w:tc>
          <w:tcPr>
            <w:tcW w:w="406" w:type="pct"/>
          </w:tcPr>
          <w:p w14:paraId="79683469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3CD4A7B" w14:textId="48AA78C6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Готовность обеспечить доступ в помещение для проверки показаний приборов учета, их состояния, если ранее в отношении потребителя составлен акт об отказе в допуске к прибору учета</w:t>
            </w:r>
          </w:p>
        </w:tc>
        <w:tc>
          <w:tcPr>
            <w:tcW w:w="1590" w:type="pct"/>
          </w:tcPr>
          <w:p w14:paraId="2DAFA991" w14:textId="43015960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В течение 10 дней после получения заявления</w:t>
            </w:r>
          </w:p>
        </w:tc>
        <w:tc>
          <w:tcPr>
            <w:tcW w:w="1243" w:type="pct"/>
          </w:tcPr>
          <w:p w14:paraId="4708D83F" w14:textId="591531EB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(п. 85 Правил предоставления коммунальных услуг №354)</w:t>
            </w:r>
          </w:p>
        </w:tc>
      </w:tr>
      <w:tr w:rsidR="00EC39C1" w14:paraId="4F629C19" w14:textId="77777777" w:rsidTr="00B51D1B">
        <w:trPr>
          <w:trHeight w:val="77"/>
        </w:trPr>
        <w:tc>
          <w:tcPr>
            <w:tcW w:w="406" w:type="pct"/>
          </w:tcPr>
          <w:p w14:paraId="09CF8C1A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6847B328" w14:textId="6DE36BC6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Информация о помесячных объемах потребленных коммунальных ресурсов по показаниям ОДПУ (при их наличии), суммарном объеме коммунальных услуг, потребленных в жилых и нежилых помещениях в МКД, объемах коммунальных услуг, рассчитанных с применением нормативов потребления, объемах коммунальных ресурсов, потребляемых в целях содержания общего имущества (или на общедомовые нужды)</w:t>
            </w:r>
          </w:p>
        </w:tc>
        <w:tc>
          <w:tcPr>
            <w:tcW w:w="1590" w:type="pct"/>
          </w:tcPr>
          <w:p w14:paraId="7A3E6A0E" w14:textId="69E72194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В срок не позднее 3 рабочих дней со дня поступления запроса </w:t>
            </w:r>
          </w:p>
        </w:tc>
        <w:tc>
          <w:tcPr>
            <w:tcW w:w="1243" w:type="pct"/>
          </w:tcPr>
          <w:p w14:paraId="47778629" w14:textId="3058F29F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(п. 34 Правил управления МКД № 416; подп. «р» п. 31 Правил предоставления коммунальных услуг № 354)</w:t>
            </w:r>
          </w:p>
        </w:tc>
      </w:tr>
      <w:tr w:rsidR="00EC39C1" w14:paraId="414A48DE" w14:textId="77777777" w:rsidTr="00B51D1B">
        <w:trPr>
          <w:trHeight w:val="77"/>
        </w:trPr>
        <w:tc>
          <w:tcPr>
            <w:tcW w:w="406" w:type="pct"/>
          </w:tcPr>
          <w:p w14:paraId="6550877E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C980D1B" w14:textId="77BE955D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Сведения о показаниях ОДПУ за </w:t>
            </w:r>
            <w:r w:rsidRPr="00360EB0">
              <w:rPr>
                <w:sz w:val="24"/>
              </w:rPr>
              <w:lastRenderedPageBreak/>
              <w:t>период не более 3 лет со дня снятия показаний</w:t>
            </w:r>
          </w:p>
        </w:tc>
        <w:tc>
          <w:tcPr>
            <w:tcW w:w="1590" w:type="pct"/>
          </w:tcPr>
          <w:p w14:paraId="5D6ACDA7" w14:textId="65751675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lastRenderedPageBreak/>
              <w:t xml:space="preserve">В срок не позднее 3 рабочих </w:t>
            </w:r>
            <w:r w:rsidRPr="00360EB0">
              <w:rPr>
                <w:sz w:val="24"/>
              </w:rPr>
              <w:lastRenderedPageBreak/>
              <w:t xml:space="preserve">дней со дня поступления запроса </w:t>
            </w:r>
          </w:p>
        </w:tc>
        <w:tc>
          <w:tcPr>
            <w:tcW w:w="1243" w:type="pct"/>
          </w:tcPr>
          <w:p w14:paraId="65607A8C" w14:textId="68FDDBBA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lastRenderedPageBreak/>
              <w:t xml:space="preserve">(п. 34 Правил </w:t>
            </w:r>
            <w:r w:rsidRPr="00360EB0">
              <w:rPr>
                <w:sz w:val="24"/>
              </w:rPr>
              <w:lastRenderedPageBreak/>
              <w:t>управления МКД № 416)</w:t>
            </w:r>
          </w:p>
        </w:tc>
      </w:tr>
      <w:tr w:rsidR="00EC39C1" w14:paraId="1F49DB23" w14:textId="77777777" w:rsidTr="00B51D1B">
        <w:trPr>
          <w:trHeight w:val="77"/>
        </w:trPr>
        <w:tc>
          <w:tcPr>
            <w:tcW w:w="406" w:type="pct"/>
          </w:tcPr>
          <w:p w14:paraId="7A09FC41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549C3907" w14:textId="57EB6224" w:rsidR="00EC39C1" w:rsidRPr="00B51D1B" w:rsidRDefault="00B51D1B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Возможность ознакомиться со сведениями о показаниях ОДПУ</w:t>
            </w:r>
          </w:p>
        </w:tc>
        <w:tc>
          <w:tcPr>
            <w:tcW w:w="1590" w:type="pct"/>
          </w:tcPr>
          <w:p w14:paraId="6C1F49AA" w14:textId="72B8BCFB" w:rsidR="00EC39C1" w:rsidRPr="00B51D1B" w:rsidRDefault="00B51D1B" w:rsidP="002054DC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В течение 1 рабочего дня со дня обращения </w:t>
            </w:r>
          </w:p>
        </w:tc>
        <w:tc>
          <w:tcPr>
            <w:tcW w:w="1243" w:type="pct"/>
          </w:tcPr>
          <w:p w14:paraId="0759E8EF" w14:textId="6D718FA9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(подп. «е» п. 31 Правил предоставления коммунальных услуг № 354)</w:t>
            </w:r>
          </w:p>
        </w:tc>
      </w:tr>
      <w:tr w:rsidR="00360EB0" w:rsidRPr="00616786" w14:paraId="00D3C649" w14:textId="77777777" w:rsidTr="006A235A">
        <w:trPr>
          <w:trHeight w:val="77"/>
        </w:trPr>
        <w:tc>
          <w:tcPr>
            <w:tcW w:w="406" w:type="pct"/>
          </w:tcPr>
          <w:p w14:paraId="4DD70973" w14:textId="77777777" w:rsidR="00360EB0" w:rsidRPr="00616786" w:rsidRDefault="00360EB0" w:rsidP="006A235A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4" w:type="pct"/>
            <w:gridSpan w:val="3"/>
          </w:tcPr>
          <w:p w14:paraId="4D924E54" w14:textId="48433113" w:rsidR="00360EB0" w:rsidRPr="00616786" w:rsidRDefault="00360EB0" w:rsidP="0061678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616786">
              <w:rPr>
                <w:b/>
                <w:bCs/>
                <w:sz w:val="28"/>
                <w:szCs w:val="28"/>
              </w:rPr>
              <w:t>О</w:t>
            </w:r>
            <w:r w:rsidR="00616786">
              <w:rPr>
                <w:b/>
                <w:bCs/>
                <w:sz w:val="28"/>
                <w:szCs w:val="28"/>
              </w:rPr>
              <w:t xml:space="preserve">Б </w:t>
            </w:r>
            <w:r w:rsidRPr="00616786">
              <w:rPr>
                <w:b/>
                <w:bCs/>
                <w:sz w:val="28"/>
                <w:szCs w:val="28"/>
              </w:rPr>
              <w:t>ОБЩИХ СОБРАНИ</w:t>
            </w:r>
            <w:r w:rsidR="00616786">
              <w:rPr>
                <w:b/>
                <w:bCs/>
                <w:sz w:val="28"/>
                <w:szCs w:val="28"/>
              </w:rPr>
              <w:t>ЯХ</w:t>
            </w:r>
          </w:p>
        </w:tc>
      </w:tr>
      <w:tr w:rsidR="00EC39C1" w14:paraId="62B9A53B" w14:textId="77777777" w:rsidTr="00B51D1B">
        <w:trPr>
          <w:trHeight w:val="77"/>
        </w:trPr>
        <w:tc>
          <w:tcPr>
            <w:tcW w:w="406" w:type="pct"/>
          </w:tcPr>
          <w:p w14:paraId="5CBC7D0C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4B296EDA" w14:textId="7599F6AC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Запрос инициатором собрания реестра собственников</w:t>
            </w:r>
          </w:p>
        </w:tc>
        <w:tc>
          <w:tcPr>
            <w:tcW w:w="1590" w:type="pct"/>
          </w:tcPr>
          <w:p w14:paraId="46161318" w14:textId="320B4670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В течение пяти дней с момента получения обращения</w:t>
            </w:r>
          </w:p>
        </w:tc>
        <w:tc>
          <w:tcPr>
            <w:tcW w:w="1243" w:type="pct"/>
          </w:tcPr>
          <w:p w14:paraId="57E76279" w14:textId="2DF45FE6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(ч. 3.1 ст. 45 Жилищного кодекса РФ)</w:t>
            </w:r>
          </w:p>
        </w:tc>
      </w:tr>
      <w:tr w:rsidR="00EC39C1" w14:paraId="59511F36" w14:textId="77777777" w:rsidTr="00B51D1B">
        <w:trPr>
          <w:trHeight w:val="77"/>
        </w:trPr>
        <w:tc>
          <w:tcPr>
            <w:tcW w:w="406" w:type="pct"/>
          </w:tcPr>
          <w:p w14:paraId="48276319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66F646BE" w14:textId="2E992955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Запрос собственников, обладающих не менее 10% голосов от общего количества голосов собственников, о проведении общего собрания</w:t>
            </w:r>
          </w:p>
        </w:tc>
        <w:tc>
          <w:tcPr>
            <w:tcW w:w="1590" w:type="pct"/>
          </w:tcPr>
          <w:p w14:paraId="2A11A474" w14:textId="71579570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В течение 45 дней с момента поступления обращения, но не позднее, чем за 10 дней до даты проведения общего собрания, уведомить о проведении собрания, а также оформить необходимые документы по итогам собрания и обеспечить их доведение до сведения собственников </w:t>
            </w:r>
          </w:p>
        </w:tc>
        <w:tc>
          <w:tcPr>
            <w:tcW w:w="1243" w:type="pct"/>
          </w:tcPr>
          <w:p w14:paraId="01DEBEFA" w14:textId="66EFFEAB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(ч. 6 ст. 45 Жилищного кодекса РФ)</w:t>
            </w:r>
          </w:p>
        </w:tc>
      </w:tr>
      <w:tr w:rsidR="00EC39C1" w14:paraId="65AE8BE2" w14:textId="77777777" w:rsidTr="00B51D1B">
        <w:trPr>
          <w:trHeight w:val="77"/>
        </w:trPr>
        <w:tc>
          <w:tcPr>
            <w:tcW w:w="406" w:type="pct"/>
          </w:tcPr>
          <w:p w14:paraId="779F2D47" w14:textId="77777777" w:rsidR="00EC39C1" w:rsidRDefault="00EC39C1" w:rsidP="00360EB0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01FCA6B5" w14:textId="4D9F3F98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Отказы собственников от проведения первого собрания в информационной системе</w:t>
            </w:r>
          </w:p>
        </w:tc>
        <w:tc>
          <w:tcPr>
            <w:tcW w:w="1590" w:type="pct"/>
          </w:tcPr>
          <w:p w14:paraId="3098E71E" w14:textId="2071ED09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 xml:space="preserve">Не позднее чем за два рабочих дня до даты проведения собрания представить отказы инициатору собрания </w:t>
            </w:r>
          </w:p>
        </w:tc>
        <w:tc>
          <w:tcPr>
            <w:tcW w:w="1243" w:type="pct"/>
          </w:tcPr>
          <w:p w14:paraId="74E73A25" w14:textId="08BEF2B6" w:rsidR="00EC39C1" w:rsidRPr="00B51D1B" w:rsidRDefault="00360EB0" w:rsidP="00360EB0">
            <w:pPr>
              <w:ind w:firstLine="0"/>
              <w:rPr>
                <w:sz w:val="24"/>
              </w:rPr>
            </w:pPr>
            <w:r w:rsidRPr="00360EB0">
              <w:rPr>
                <w:sz w:val="24"/>
              </w:rPr>
              <w:t>(ч. 2.1 ст. 47.1 Жилищного кодекса РФ)</w:t>
            </w:r>
          </w:p>
        </w:tc>
      </w:tr>
      <w:tr w:rsidR="00360EB0" w:rsidRPr="00616786" w14:paraId="0E424C2C" w14:textId="77777777" w:rsidTr="006A235A">
        <w:trPr>
          <w:trHeight w:val="77"/>
        </w:trPr>
        <w:tc>
          <w:tcPr>
            <w:tcW w:w="406" w:type="pct"/>
          </w:tcPr>
          <w:p w14:paraId="4C55913F" w14:textId="77777777" w:rsidR="00360EB0" w:rsidRPr="00616786" w:rsidRDefault="00360EB0" w:rsidP="006A235A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4" w:type="pct"/>
            <w:gridSpan w:val="3"/>
          </w:tcPr>
          <w:p w14:paraId="09B20A50" w14:textId="2BA0A8C6" w:rsidR="00360EB0" w:rsidRPr="00616786" w:rsidRDefault="00616786" w:rsidP="00616786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АВАРИИ </w:t>
            </w:r>
            <w:r>
              <w:rPr>
                <w:b/>
                <w:bCs/>
                <w:sz w:val="28"/>
                <w:szCs w:val="28"/>
              </w:rPr>
              <w:br/>
              <w:t>И А</w:t>
            </w:r>
            <w:r w:rsidR="00360EB0" w:rsidRPr="00616786">
              <w:rPr>
                <w:b/>
                <w:bCs/>
                <w:sz w:val="28"/>
                <w:szCs w:val="28"/>
              </w:rPr>
              <w:t>ВАРИ</w:t>
            </w:r>
            <w:r w:rsidR="00FE2752">
              <w:rPr>
                <w:b/>
                <w:bCs/>
                <w:sz w:val="28"/>
                <w:szCs w:val="28"/>
              </w:rPr>
              <w:t>Й</w:t>
            </w:r>
            <w:r w:rsidR="00360EB0" w:rsidRPr="00616786">
              <w:rPr>
                <w:b/>
                <w:bCs/>
                <w:sz w:val="28"/>
                <w:szCs w:val="28"/>
              </w:rPr>
              <w:t>НО-ДИСПЕТЧЕРСКАЯ СЛУЖБА</w:t>
            </w:r>
          </w:p>
        </w:tc>
      </w:tr>
      <w:tr w:rsidR="00EC39C1" w14:paraId="33026FD0" w14:textId="77777777" w:rsidTr="00B51D1B">
        <w:trPr>
          <w:trHeight w:val="77"/>
        </w:trPr>
        <w:tc>
          <w:tcPr>
            <w:tcW w:w="406" w:type="pct"/>
          </w:tcPr>
          <w:p w14:paraId="4559B60B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5030989A" w14:textId="15BF0F42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Ответ на телефонный звонок собственника или пользователя помещения в АДС</w:t>
            </w:r>
          </w:p>
        </w:tc>
        <w:tc>
          <w:tcPr>
            <w:tcW w:w="1590" w:type="pct"/>
          </w:tcPr>
          <w:p w14:paraId="1DA98C14" w14:textId="3B558FEA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В течение не более 5 минут; в случае </w:t>
            </w:r>
            <w:proofErr w:type="spellStart"/>
            <w:r w:rsidRPr="00616786">
              <w:rPr>
                <w:sz w:val="24"/>
              </w:rPr>
              <w:t>неответа</w:t>
            </w:r>
            <w:proofErr w:type="spellEnd"/>
            <w:r w:rsidRPr="00616786">
              <w:rPr>
                <w:sz w:val="24"/>
              </w:rPr>
              <w:t xml:space="preserve"> в этот срок – перезвонить в течение 10 минут либо предоставить возможность оставить голосовое сообщение и (или) электронное сообщение, которое должно быть рассмотрено АДС в течение 10 минут после поступления; заявитель должен быть проинформирован о планируемых сроках исполнения заявки в течение получаса с момента её регистрации </w:t>
            </w:r>
          </w:p>
        </w:tc>
        <w:tc>
          <w:tcPr>
            <w:tcW w:w="1243" w:type="pct"/>
          </w:tcPr>
          <w:p w14:paraId="0C6FAB11" w14:textId="3C2F3871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(п. 13 Правил управления МКД № 416)</w:t>
            </w:r>
          </w:p>
        </w:tc>
      </w:tr>
      <w:tr w:rsidR="00EC39C1" w14:paraId="4FA94999" w14:textId="77777777" w:rsidTr="00B51D1B">
        <w:trPr>
          <w:trHeight w:val="77"/>
        </w:trPr>
        <w:tc>
          <w:tcPr>
            <w:tcW w:w="406" w:type="pct"/>
          </w:tcPr>
          <w:p w14:paraId="07AC06C2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0A7AA50F" w14:textId="5DB926B3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Локализация аварийных повреждений внутридомовых инженерных систем холодного и горячего водоснабжения, водоотведения, отопления и электроснабжения</w:t>
            </w:r>
          </w:p>
        </w:tc>
        <w:tc>
          <w:tcPr>
            <w:tcW w:w="1590" w:type="pct"/>
          </w:tcPr>
          <w:p w14:paraId="6D8BEA5C" w14:textId="23F32C50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Не более чем в течение получаса с момента регистрации заявки </w:t>
            </w:r>
          </w:p>
        </w:tc>
        <w:tc>
          <w:tcPr>
            <w:tcW w:w="1243" w:type="pct"/>
          </w:tcPr>
          <w:p w14:paraId="2BAAB9DE" w14:textId="230E850F" w:rsidR="00EC39C1" w:rsidRPr="00B51D1B" w:rsidRDefault="00616786" w:rsidP="006167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(</w:t>
            </w:r>
            <w:r w:rsidRPr="00616786">
              <w:rPr>
                <w:sz w:val="24"/>
              </w:rPr>
              <w:t>п. 13 Правил управления МКД № 416)</w:t>
            </w:r>
          </w:p>
        </w:tc>
      </w:tr>
      <w:tr w:rsidR="00EC39C1" w14:paraId="67CD8737" w14:textId="77777777" w:rsidTr="00B51D1B">
        <w:trPr>
          <w:trHeight w:val="77"/>
        </w:trPr>
        <w:tc>
          <w:tcPr>
            <w:tcW w:w="406" w:type="pct"/>
          </w:tcPr>
          <w:p w14:paraId="5E76B70C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0764DB42" w14:textId="32CB39FF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Ликвидация засоров внутридомовой инженерной системы водоотведения</w:t>
            </w:r>
          </w:p>
        </w:tc>
        <w:tc>
          <w:tcPr>
            <w:tcW w:w="1590" w:type="pct"/>
          </w:tcPr>
          <w:p w14:paraId="0B592938" w14:textId="42F7AD96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В течение двух часов с момента регистрации заявки </w:t>
            </w:r>
          </w:p>
        </w:tc>
        <w:tc>
          <w:tcPr>
            <w:tcW w:w="1243" w:type="pct"/>
          </w:tcPr>
          <w:p w14:paraId="768F055C" w14:textId="56730621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(п. 13 Правил управления МКД № 416)</w:t>
            </w:r>
          </w:p>
        </w:tc>
      </w:tr>
      <w:tr w:rsidR="00EC39C1" w14:paraId="1C390657" w14:textId="77777777" w:rsidTr="00B51D1B">
        <w:trPr>
          <w:trHeight w:val="77"/>
        </w:trPr>
        <w:tc>
          <w:tcPr>
            <w:tcW w:w="406" w:type="pct"/>
          </w:tcPr>
          <w:p w14:paraId="1B179A74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5B8C084" w14:textId="397CB1B2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Ликвидация засоров мусоропроводов</w:t>
            </w:r>
          </w:p>
        </w:tc>
        <w:tc>
          <w:tcPr>
            <w:tcW w:w="1590" w:type="pct"/>
          </w:tcPr>
          <w:p w14:paraId="738D0F8E" w14:textId="46FDBA30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В течение 2 часов с момента регистрации заявки, но не </w:t>
            </w:r>
            <w:r w:rsidRPr="00616786">
              <w:rPr>
                <w:sz w:val="24"/>
              </w:rPr>
              <w:lastRenderedPageBreak/>
              <w:t xml:space="preserve">ранее 8 часов и не позднее 23 часов при круглосуточном приеме заявок </w:t>
            </w:r>
          </w:p>
        </w:tc>
        <w:tc>
          <w:tcPr>
            <w:tcW w:w="1243" w:type="pct"/>
          </w:tcPr>
          <w:p w14:paraId="059ABC5E" w14:textId="5F792E9A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lastRenderedPageBreak/>
              <w:t xml:space="preserve">(п. 13 Правил управления МКД № </w:t>
            </w:r>
            <w:r w:rsidRPr="00616786">
              <w:rPr>
                <w:sz w:val="24"/>
              </w:rPr>
              <w:lastRenderedPageBreak/>
              <w:t>416)</w:t>
            </w:r>
          </w:p>
        </w:tc>
      </w:tr>
      <w:tr w:rsidR="00EC39C1" w14:paraId="43ACA265" w14:textId="77777777" w:rsidTr="00B51D1B">
        <w:trPr>
          <w:trHeight w:val="77"/>
        </w:trPr>
        <w:tc>
          <w:tcPr>
            <w:tcW w:w="406" w:type="pct"/>
          </w:tcPr>
          <w:p w14:paraId="6AECFEDC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66FBBDF7" w14:textId="5C7ED408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Подача коммунальных услуг при аварийных повреждениях внутридомовых инженерных систем холодного и горячего водоснабжения, водоотведения, отопления и электроснабжения</w:t>
            </w:r>
          </w:p>
        </w:tc>
        <w:tc>
          <w:tcPr>
            <w:tcW w:w="1590" w:type="pct"/>
          </w:tcPr>
          <w:p w14:paraId="20FA1CC9" w14:textId="479643FC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В срок, не нарушающий установленную жилищным законодательством РФ продолжительность перерывов в предоставлении коммунальных услуг</w:t>
            </w:r>
          </w:p>
        </w:tc>
        <w:tc>
          <w:tcPr>
            <w:tcW w:w="1243" w:type="pct"/>
          </w:tcPr>
          <w:p w14:paraId="362EFCFF" w14:textId="03D9C58E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Приложение 1 к Правилам предоставления коммунальных услуг № 354 (п. 13 Правил управления МКД № 416)</w:t>
            </w:r>
          </w:p>
        </w:tc>
      </w:tr>
      <w:tr w:rsidR="00EC39C1" w14:paraId="7BC761DF" w14:textId="77777777" w:rsidTr="00B51D1B">
        <w:trPr>
          <w:trHeight w:val="77"/>
        </w:trPr>
        <w:tc>
          <w:tcPr>
            <w:tcW w:w="406" w:type="pct"/>
          </w:tcPr>
          <w:p w14:paraId="00616A0A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2165C55A" w14:textId="08991073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</w:t>
            </w:r>
          </w:p>
        </w:tc>
        <w:tc>
          <w:tcPr>
            <w:tcW w:w="1590" w:type="pct"/>
          </w:tcPr>
          <w:p w14:paraId="342DA0CE" w14:textId="4C3BD9BB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В срок не более 3 суток с даты аварийного повреждения </w:t>
            </w:r>
          </w:p>
        </w:tc>
        <w:tc>
          <w:tcPr>
            <w:tcW w:w="1243" w:type="pct"/>
          </w:tcPr>
          <w:p w14:paraId="557EC7E4" w14:textId="306921A1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(п. 13 Правил управления МКД № 416)</w:t>
            </w:r>
          </w:p>
        </w:tc>
      </w:tr>
      <w:tr w:rsidR="00EC39C1" w14:paraId="76AB00F4" w14:textId="77777777" w:rsidTr="00B51D1B">
        <w:trPr>
          <w:trHeight w:val="77"/>
        </w:trPr>
        <w:tc>
          <w:tcPr>
            <w:tcW w:w="406" w:type="pct"/>
          </w:tcPr>
          <w:p w14:paraId="2AB7F960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30FAB986" w14:textId="7318C193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Эвакуация лиц, находящихся в лифте в случае его аварийной остановки</w:t>
            </w:r>
          </w:p>
        </w:tc>
        <w:tc>
          <w:tcPr>
            <w:tcW w:w="1590" w:type="pct"/>
          </w:tcPr>
          <w:p w14:paraId="6EE6A7E5" w14:textId="17C70E47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В течение 30 минут с момента регистрации соответствующей информации </w:t>
            </w:r>
          </w:p>
        </w:tc>
        <w:tc>
          <w:tcPr>
            <w:tcW w:w="1243" w:type="pct"/>
          </w:tcPr>
          <w:p w14:paraId="21C3FC19" w14:textId="1763D664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(подп. «ж» п. 19 Правил организации безопасного использования и содержания лифтов № 743)</w:t>
            </w:r>
          </w:p>
        </w:tc>
      </w:tr>
      <w:tr w:rsidR="00EC39C1" w14:paraId="1848A0CB" w14:textId="77777777" w:rsidTr="00B51D1B">
        <w:trPr>
          <w:trHeight w:val="77"/>
        </w:trPr>
        <w:tc>
          <w:tcPr>
            <w:tcW w:w="406" w:type="pct"/>
          </w:tcPr>
          <w:p w14:paraId="09A568DE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6CF8B839" w14:textId="4A7B8698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Устранение неисправностей лифта, не связанных с капитальным ремонтом или модернизацией</w:t>
            </w:r>
          </w:p>
        </w:tc>
        <w:tc>
          <w:tcPr>
            <w:tcW w:w="1590" w:type="pct"/>
          </w:tcPr>
          <w:p w14:paraId="29B4B75C" w14:textId="290B56C7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В срок, не превышающий 24 часов с момента его остановки</w:t>
            </w:r>
          </w:p>
        </w:tc>
        <w:tc>
          <w:tcPr>
            <w:tcW w:w="1243" w:type="pct"/>
          </w:tcPr>
          <w:p w14:paraId="14EB0C6E" w14:textId="3E6E4E8D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(подп. «з» п. 17 Правил организации безопасного использования и содержания лифтов № 743; Приложение №2 к Правилам эксплуатации жилфонда № 170)</w:t>
            </w:r>
          </w:p>
        </w:tc>
      </w:tr>
      <w:tr w:rsidR="00EC39C1" w14:paraId="1C6DBCD3" w14:textId="77777777" w:rsidTr="00B51D1B">
        <w:trPr>
          <w:trHeight w:val="77"/>
        </w:trPr>
        <w:tc>
          <w:tcPr>
            <w:tcW w:w="406" w:type="pct"/>
          </w:tcPr>
          <w:p w14:paraId="5623E5A5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94C5117" w14:textId="7FE75606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Протечки в отдельных местах кровли</w:t>
            </w:r>
          </w:p>
        </w:tc>
        <w:tc>
          <w:tcPr>
            <w:tcW w:w="1590" w:type="pct"/>
          </w:tcPr>
          <w:p w14:paraId="3A2DD8B6" w14:textId="3CCDDB9E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1 сутки </w:t>
            </w:r>
          </w:p>
        </w:tc>
        <w:tc>
          <w:tcPr>
            <w:tcW w:w="1243" w:type="pct"/>
          </w:tcPr>
          <w:p w14:paraId="0BDF9BEE" w14:textId="5E2B439E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58B8E256" w14:textId="77777777" w:rsidTr="00B51D1B">
        <w:trPr>
          <w:trHeight w:val="77"/>
        </w:trPr>
        <w:tc>
          <w:tcPr>
            <w:tcW w:w="406" w:type="pct"/>
          </w:tcPr>
          <w:p w14:paraId="18326832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A8B582D" w14:textId="68DC1817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Повреждения системы организованного водоотвода кровли (водосточных труб, воронок, колен и пр., расстройство их креплений)</w:t>
            </w:r>
          </w:p>
        </w:tc>
        <w:tc>
          <w:tcPr>
            <w:tcW w:w="1590" w:type="pct"/>
          </w:tcPr>
          <w:p w14:paraId="60D3F31F" w14:textId="700700BA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5 суток</w:t>
            </w:r>
          </w:p>
        </w:tc>
        <w:tc>
          <w:tcPr>
            <w:tcW w:w="1243" w:type="pct"/>
          </w:tcPr>
          <w:p w14:paraId="3E22D101" w14:textId="5E8133A6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0B3F61A9" w14:textId="77777777" w:rsidTr="00B51D1B">
        <w:trPr>
          <w:trHeight w:val="77"/>
        </w:trPr>
        <w:tc>
          <w:tcPr>
            <w:tcW w:w="406" w:type="pct"/>
          </w:tcPr>
          <w:p w14:paraId="612A42A5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CC88915" w14:textId="5E952A8E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Утрата связи отдельных кирпичей с кладкой наружных стен, угрожающая их выпадением</w:t>
            </w:r>
          </w:p>
        </w:tc>
        <w:tc>
          <w:tcPr>
            <w:tcW w:w="1590" w:type="pct"/>
          </w:tcPr>
          <w:p w14:paraId="2D4B9161" w14:textId="2691AF3C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1 сутки</w:t>
            </w:r>
          </w:p>
        </w:tc>
        <w:tc>
          <w:tcPr>
            <w:tcW w:w="1243" w:type="pct"/>
          </w:tcPr>
          <w:p w14:paraId="4714FD1F" w14:textId="4DFF70CE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(с немедленным ограждением опасной зоны) (Приложение №2 к Правилам эксплуатации жилфонда № 170)</w:t>
            </w:r>
          </w:p>
        </w:tc>
      </w:tr>
      <w:tr w:rsidR="00EC39C1" w14:paraId="29EF45C5" w14:textId="77777777" w:rsidTr="00B51D1B">
        <w:trPr>
          <w:trHeight w:val="77"/>
        </w:trPr>
        <w:tc>
          <w:tcPr>
            <w:tcW w:w="406" w:type="pct"/>
          </w:tcPr>
          <w:p w14:paraId="5CC2FB35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28115E70" w14:textId="1B8E81A0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Неплотность в дымоходах и газоходах и сопряжения их с печами</w:t>
            </w:r>
          </w:p>
        </w:tc>
        <w:tc>
          <w:tcPr>
            <w:tcW w:w="1590" w:type="pct"/>
          </w:tcPr>
          <w:p w14:paraId="3F2C00E9" w14:textId="16AAEB5D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1 сутки</w:t>
            </w:r>
          </w:p>
        </w:tc>
        <w:tc>
          <w:tcPr>
            <w:tcW w:w="1243" w:type="pct"/>
          </w:tcPr>
          <w:p w14:paraId="162BD0A0" w14:textId="1D9AAABF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17D5F0A7" w14:textId="77777777" w:rsidTr="00B51D1B">
        <w:trPr>
          <w:trHeight w:val="77"/>
        </w:trPr>
        <w:tc>
          <w:tcPr>
            <w:tcW w:w="406" w:type="pct"/>
          </w:tcPr>
          <w:p w14:paraId="70E40D90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43D1A209" w14:textId="450F8A27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Разбитые стекла и сорванные створки оконных переплетов, форточек, балконных дверных полотен</w:t>
            </w:r>
          </w:p>
        </w:tc>
        <w:tc>
          <w:tcPr>
            <w:tcW w:w="1590" w:type="pct"/>
          </w:tcPr>
          <w:p w14:paraId="77E950CF" w14:textId="3C9E485C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1 сутки – в зимнее время, 3 суток – в летнее время</w:t>
            </w:r>
          </w:p>
        </w:tc>
        <w:tc>
          <w:tcPr>
            <w:tcW w:w="1243" w:type="pct"/>
          </w:tcPr>
          <w:p w14:paraId="4CCE0D02" w14:textId="5E2C5ED4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1075C24F" w14:textId="77777777" w:rsidTr="00B51D1B">
        <w:trPr>
          <w:trHeight w:val="77"/>
        </w:trPr>
        <w:tc>
          <w:tcPr>
            <w:tcW w:w="406" w:type="pct"/>
          </w:tcPr>
          <w:p w14:paraId="3C990F7E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6D4B5959" w14:textId="0033C866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Неисправности дверных заполнений (входных дверей в подъездах)</w:t>
            </w:r>
          </w:p>
        </w:tc>
        <w:tc>
          <w:tcPr>
            <w:tcW w:w="1590" w:type="pct"/>
          </w:tcPr>
          <w:p w14:paraId="56F43A26" w14:textId="2250129B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1 сутки </w:t>
            </w:r>
          </w:p>
        </w:tc>
        <w:tc>
          <w:tcPr>
            <w:tcW w:w="1243" w:type="pct"/>
          </w:tcPr>
          <w:p w14:paraId="7267BACA" w14:textId="74775DA2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79355273" w14:textId="77777777" w:rsidTr="00B51D1B">
        <w:trPr>
          <w:trHeight w:val="77"/>
        </w:trPr>
        <w:tc>
          <w:tcPr>
            <w:tcW w:w="406" w:type="pct"/>
          </w:tcPr>
          <w:p w14:paraId="506237DB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34D5D29F" w14:textId="5D9B9671" w:rsidR="00EC39C1" w:rsidRPr="00B51D1B" w:rsidRDefault="00360EB0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Отслоение штукатурки потолка или верхней части стены, угрожающее ее обрушением</w:t>
            </w:r>
          </w:p>
        </w:tc>
        <w:tc>
          <w:tcPr>
            <w:tcW w:w="1590" w:type="pct"/>
          </w:tcPr>
          <w:p w14:paraId="63059A68" w14:textId="1227C680" w:rsidR="00EC39C1" w:rsidRPr="00B51D1B" w:rsidRDefault="00360EB0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5 суток </w:t>
            </w:r>
          </w:p>
        </w:tc>
        <w:tc>
          <w:tcPr>
            <w:tcW w:w="1243" w:type="pct"/>
          </w:tcPr>
          <w:p w14:paraId="69017D6B" w14:textId="705F46B0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(с немедленным принятием мер безопасности) (Приложение №2 к Правилам эксплуатации жилфонда № 170)</w:t>
            </w:r>
          </w:p>
        </w:tc>
      </w:tr>
      <w:tr w:rsidR="00EC39C1" w14:paraId="1573F21F" w14:textId="77777777" w:rsidTr="00616786">
        <w:trPr>
          <w:trHeight w:val="903"/>
        </w:trPr>
        <w:tc>
          <w:tcPr>
            <w:tcW w:w="406" w:type="pct"/>
          </w:tcPr>
          <w:p w14:paraId="4599CFF6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6FF69645" w14:textId="210146EA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1590" w:type="pct"/>
          </w:tcPr>
          <w:p w14:paraId="38CBDAB2" w14:textId="490A4704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Немедленное принятие мер безопасности</w:t>
            </w:r>
          </w:p>
        </w:tc>
        <w:tc>
          <w:tcPr>
            <w:tcW w:w="1243" w:type="pct"/>
          </w:tcPr>
          <w:p w14:paraId="7F91BFB1" w14:textId="33843AD8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70C7DB66" w14:textId="77777777" w:rsidTr="00B51D1B">
        <w:trPr>
          <w:trHeight w:val="77"/>
        </w:trPr>
        <w:tc>
          <w:tcPr>
            <w:tcW w:w="406" w:type="pct"/>
          </w:tcPr>
          <w:p w14:paraId="24B48B00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455A71E7" w14:textId="34E75F65" w:rsidR="00EC39C1" w:rsidRPr="00B51D1B" w:rsidRDefault="00616786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Протечки в перекрытиях, вызванные нарушением водонепроницаемости гидроизоляции полов в санузлах</w:t>
            </w:r>
          </w:p>
        </w:tc>
        <w:tc>
          <w:tcPr>
            <w:tcW w:w="1590" w:type="pct"/>
          </w:tcPr>
          <w:p w14:paraId="3D453A32" w14:textId="09A8F6D6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3 суток</w:t>
            </w:r>
          </w:p>
        </w:tc>
        <w:tc>
          <w:tcPr>
            <w:tcW w:w="1243" w:type="pct"/>
          </w:tcPr>
          <w:p w14:paraId="23D656AC" w14:textId="74382A5F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24766993" w14:textId="77777777" w:rsidTr="00B51D1B">
        <w:trPr>
          <w:trHeight w:val="77"/>
        </w:trPr>
        <w:tc>
          <w:tcPr>
            <w:tcW w:w="406" w:type="pct"/>
          </w:tcPr>
          <w:p w14:paraId="578E042C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123698FC" w14:textId="2B436E99" w:rsidR="00EC39C1" w:rsidRPr="00B51D1B" w:rsidRDefault="00616786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Трещины и неисправности в печах, дымоходах и газоходах, могущие вызвать отравление жильцов дымовыми газами и угрожающие пожарной безопасности здания</w:t>
            </w:r>
          </w:p>
        </w:tc>
        <w:tc>
          <w:tcPr>
            <w:tcW w:w="1590" w:type="pct"/>
          </w:tcPr>
          <w:p w14:paraId="7E42EED0" w14:textId="2EC64E09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1 сутки</w:t>
            </w:r>
          </w:p>
        </w:tc>
        <w:tc>
          <w:tcPr>
            <w:tcW w:w="1243" w:type="pct"/>
          </w:tcPr>
          <w:p w14:paraId="68D091CE" w14:textId="7680938E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(с незамедлительным прекращением эксплуатации до исправления) (Приложение №2 к Правилам эксплуатации жилфонда № 170)</w:t>
            </w:r>
          </w:p>
        </w:tc>
      </w:tr>
      <w:tr w:rsidR="00EC39C1" w14:paraId="467BFD5E" w14:textId="77777777" w:rsidTr="00B51D1B">
        <w:trPr>
          <w:trHeight w:val="77"/>
        </w:trPr>
        <w:tc>
          <w:tcPr>
            <w:tcW w:w="406" w:type="pct"/>
          </w:tcPr>
          <w:p w14:paraId="57518A44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DB4E441" w14:textId="54F6B34E" w:rsidR="00EC39C1" w:rsidRPr="00B51D1B" w:rsidRDefault="00616786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Неисправности в системе освещения общедомовых помещений (с заменой ламп, выключателей и конструктивных элементов светильников)</w:t>
            </w:r>
          </w:p>
        </w:tc>
        <w:tc>
          <w:tcPr>
            <w:tcW w:w="1590" w:type="pct"/>
          </w:tcPr>
          <w:p w14:paraId="6E3244F7" w14:textId="355C2DFE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7 суток</w:t>
            </w:r>
          </w:p>
        </w:tc>
        <w:tc>
          <w:tcPr>
            <w:tcW w:w="1243" w:type="pct"/>
          </w:tcPr>
          <w:p w14:paraId="198CB803" w14:textId="452106D3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(Приложение №2 к Правилам эксплуатации жилфонда № 170)</w:t>
            </w:r>
          </w:p>
        </w:tc>
      </w:tr>
      <w:tr w:rsidR="00EC39C1" w14:paraId="120695A1" w14:textId="77777777" w:rsidTr="00B51D1B">
        <w:trPr>
          <w:trHeight w:val="77"/>
        </w:trPr>
        <w:tc>
          <w:tcPr>
            <w:tcW w:w="406" w:type="pct"/>
          </w:tcPr>
          <w:p w14:paraId="5D1502CD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2B06510F" w14:textId="17499B5E" w:rsidR="00EC39C1" w:rsidRPr="00B51D1B" w:rsidRDefault="00616786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Выполнение заявок об устранении мелких неисправностей и повреждений</w:t>
            </w:r>
          </w:p>
        </w:tc>
        <w:tc>
          <w:tcPr>
            <w:tcW w:w="1590" w:type="pct"/>
          </w:tcPr>
          <w:p w14:paraId="0A195335" w14:textId="65CBF7E7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В круглосуточном режиме в соответствии с согласованными с собственником или пользователем, направившим заявку, сроком и перечнем нужных работ и услуг </w:t>
            </w:r>
          </w:p>
        </w:tc>
        <w:tc>
          <w:tcPr>
            <w:tcW w:w="1243" w:type="pct"/>
          </w:tcPr>
          <w:p w14:paraId="0899DED7" w14:textId="4EA9DE8F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(п. 13 Правил управления МКД № 416)</w:t>
            </w:r>
          </w:p>
        </w:tc>
      </w:tr>
      <w:tr w:rsidR="00EC39C1" w14:paraId="3738FE67" w14:textId="77777777" w:rsidTr="00B51D1B">
        <w:trPr>
          <w:trHeight w:val="77"/>
        </w:trPr>
        <w:tc>
          <w:tcPr>
            <w:tcW w:w="406" w:type="pct"/>
          </w:tcPr>
          <w:p w14:paraId="2DD19B90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0DC4B9CB" w14:textId="7DDA2B6D" w:rsidR="00EC39C1" w:rsidRPr="00B51D1B" w:rsidRDefault="00616786" w:rsidP="002054DC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Заявка о некачественных работах или услугах </w:t>
            </w:r>
          </w:p>
        </w:tc>
        <w:tc>
          <w:tcPr>
            <w:tcW w:w="1590" w:type="pct"/>
          </w:tcPr>
          <w:p w14:paraId="1D3CB107" w14:textId="77777777" w:rsidR="00616786" w:rsidRPr="00616786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Если сотруднику АДС не известны причины нарушения качества, он обязан согласовать с потребителем дату и время проведения проверки факта нарушения качества коммунальной услуги. Время проведения проверки назначается не позднее 2 часов с момента получения от потребителя сообщения, если с потребителем не согласовано другое время.</w:t>
            </w:r>
          </w:p>
          <w:p w14:paraId="5D49BDE6" w14:textId="3F31BC33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Отклонение от согласованного с потребителем времени </w:t>
            </w:r>
            <w:r w:rsidRPr="00616786">
              <w:rPr>
                <w:sz w:val="24"/>
              </w:rPr>
              <w:lastRenderedPageBreak/>
              <w:t xml:space="preserve">допускается при обстоятельствах непреодолимой силы, в том числе в связи с нарушениями (авариями), возникшими в работе внутридомовых инженерных систем, централизованных сетей инженерно-технического обеспечения; в таком случае сотрудник АДС обязан уведомить потребителя о возникших обстоятельствах и согласовать другое время проведения проверки любым доступным способом </w:t>
            </w:r>
          </w:p>
        </w:tc>
        <w:tc>
          <w:tcPr>
            <w:tcW w:w="1243" w:type="pct"/>
          </w:tcPr>
          <w:p w14:paraId="7107118B" w14:textId="219729F7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lastRenderedPageBreak/>
              <w:t>(п. 108 Правил предоставления коммунальных услуг №354)</w:t>
            </w:r>
          </w:p>
        </w:tc>
      </w:tr>
      <w:tr w:rsidR="00EC39C1" w14:paraId="23C766B9" w14:textId="77777777" w:rsidTr="00B51D1B">
        <w:trPr>
          <w:trHeight w:val="77"/>
        </w:trPr>
        <w:tc>
          <w:tcPr>
            <w:tcW w:w="406" w:type="pct"/>
          </w:tcPr>
          <w:p w14:paraId="75081317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7183D5F9" w14:textId="40B46E8B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Жалоба об обнаружении запаха газа в помещениях либо на дворовой территории</w:t>
            </w:r>
          </w:p>
        </w:tc>
        <w:tc>
          <w:tcPr>
            <w:tcW w:w="1590" w:type="pct"/>
          </w:tcPr>
          <w:p w14:paraId="51D14C25" w14:textId="0DB1933C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Немедленно – принятие мер по проверке и при обнаружении утечки газа обеспечение безопасности людей и ликвидации утечки </w:t>
            </w:r>
          </w:p>
        </w:tc>
        <w:tc>
          <w:tcPr>
            <w:tcW w:w="1243" w:type="pct"/>
          </w:tcPr>
          <w:p w14:paraId="65630BC5" w14:textId="60433769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(подп. «л» п. 31 Правил предоставления коммунальных услуг №354)</w:t>
            </w:r>
          </w:p>
        </w:tc>
      </w:tr>
      <w:tr w:rsidR="00EC39C1" w14:paraId="3E6CE7F0" w14:textId="77777777" w:rsidTr="00B51D1B">
        <w:trPr>
          <w:trHeight w:val="77"/>
        </w:trPr>
        <w:tc>
          <w:tcPr>
            <w:tcW w:w="406" w:type="pct"/>
          </w:tcPr>
          <w:p w14:paraId="037CE270" w14:textId="77777777" w:rsidR="00EC39C1" w:rsidRDefault="00EC39C1" w:rsidP="00616786">
            <w:pPr>
              <w:pStyle w:val="a5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761" w:type="pct"/>
          </w:tcPr>
          <w:p w14:paraId="53A61700" w14:textId="22C6D3B4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Обращение по поводу причинения исполнителем ущерба жизни, здоровью и (или) имуществу потребителя, общему имуществу</w:t>
            </w:r>
          </w:p>
        </w:tc>
        <w:tc>
          <w:tcPr>
            <w:tcW w:w="1590" w:type="pct"/>
          </w:tcPr>
          <w:p w14:paraId="69078707" w14:textId="65018F47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 xml:space="preserve">Акт должен быть составлен исполнителем и подписан им не позднее 12 часов с момента обращения потребителя в АДС </w:t>
            </w:r>
          </w:p>
        </w:tc>
        <w:tc>
          <w:tcPr>
            <w:tcW w:w="1243" w:type="pct"/>
          </w:tcPr>
          <w:p w14:paraId="60D3F50D" w14:textId="3F39ADA1" w:rsidR="00EC39C1" w:rsidRPr="00B51D1B" w:rsidRDefault="00616786" w:rsidP="00616786">
            <w:pPr>
              <w:ind w:firstLine="0"/>
              <w:rPr>
                <w:sz w:val="24"/>
              </w:rPr>
            </w:pPr>
            <w:r w:rsidRPr="00616786">
              <w:rPr>
                <w:sz w:val="24"/>
              </w:rPr>
              <w:t>(п. 152 Правил предоставления коммунальных услуг №354)</w:t>
            </w:r>
          </w:p>
        </w:tc>
      </w:tr>
    </w:tbl>
    <w:p w14:paraId="6617B395" w14:textId="77777777" w:rsidR="002054DC" w:rsidRDefault="002054DC" w:rsidP="002054DC">
      <w:pPr>
        <w:ind w:firstLine="0"/>
      </w:pPr>
    </w:p>
    <w:p w14:paraId="18ADB34B" w14:textId="5BE6132C" w:rsidR="0072761A" w:rsidRDefault="002054DC" w:rsidP="002054DC">
      <w:pPr>
        <w:ind w:firstLine="0"/>
        <w:rPr>
          <w:sz w:val="28"/>
          <w:szCs w:val="28"/>
        </w:rPr>
      </w:pPr>
      <w:r w:rsidRPr="002054DC">
        <w:rPr>
          <w:sz w:val="28"/>
          <w:szCs w:val="28"/>
        </w:rPr>
        <w:t>В случае неисполнения нормативных требований управляющая организация подлежит привлечению к ответственности в соответствии с действующим законодательством.</w:t>
      </w:r>
    </w:p>
    <w:p w14:paraId="70A10472" w14:textId="6C347921" w:rsidR="00697236" w:rsidRDefault="00697236" w:rsidP="002054DC">
      <w:pPr>
        <w:ind w:firstLine="0"/>
        <w:rPr>
          <w:sz w:val="28"/>
          <w:szCs w:val="28"/>
        </w:rPr>
      </w:pPr>
    </w:p>
    <w:p w14:paraId="3417E099" w14:textId="65C951E9" w:rsidR="00697236" w:rsidRPr="00F47D22" w:rsidRDefault="00697236" w:rsidP="002054DC">
      <w:pPr>
        <w:ind w:firstLine="0"/>
        <w:rPr>
          <w:b/>
          <w:bCs/>
          <w:i/>
          <w:iCs/>
          <w:sz w:val="24"/>
        </w:rPr>
      </w:pPr>
      <w:r w:rsidRPr="00F47D22">
        <w:rPr>
          <w:b/>
          <w:bCs/>
          <w:i/>
          <w:iCs/>
          <w:sz w:val="24"/>
        </w:rPr>
        <w:t>СОКРАЩЕННЫЕ ОБОЗНАЧЕНИЯ</w:t>
      </w:r>
    </w:p>
    <w:p w14:paraId="5B0F3667" w14:textId="44914B00" w:rsidR="00697236" w:rsidRPr="00F47D22" w:rsidRDefault="00697236" w:rsidP="00697236">
      <w:pPr>
        <w:ind w:firstLine="0"/>
        <w:rPr>
          <w:i/>
          <w:iCs/>
          <w:sz w:val="24"/>
        </w:rPr>
      </w:pPr>
      <w:r w:rsidRPr="00F47D22">
        <w:rPr>
          <w:i/>
          <w:iCs/>
          <w:sz w:val="24"/>
        </w:rPr>
        <w:t xml:space="preserve">Правила, утвержденные Постановлением Правительства РФ от 15.05.2013 № 416 «О порядке осуществления деятельности по управлению МКД» - </w:t>
      </w:r>
      <w:r w:rsidRPr="00F47D22">
        <w:rPr>
          <w:b/>
          <w:bCs/>
          <w:i/>
          <w:iCs/>
          <w:sz w:val="24"/>
        </w:rPr>
        <w:t>Правила управления МКД № 416</w:t>
      </w:r>
    </w:p>
    <w:p w14:paraId="71A7024E" w14:textId="2040B3F1" w:rsidR="00697236" w:rsidRPr="00F47D22" w:rsidRDefault="00697236" w:rsidP="00697236">
      <w:pPr>
        <w:ind w:firstLine="0"/>
        <w:rPr>
          <w:i/>
          <w:iCs/>
          <w:sz w:val="24"/>
        </w:rPr>
      </w:pPr>
      <w:r w:rsidRPr="00F47D22">
        <w:rPr>
          <w:i/>
          <w:iCs/>
          <w:sz w:val="24"/>
        </w:rPr>
        <w:t xml:space="preserve">Правила, утвержденные Постановлением Правительства РФ от 06.05.2011 № 354 «О предоставлении коммунальных услуг собственникам и пользователям помещений в МКД и жилых домов» - </w:t>
      </w:r>
      <w:r w:rsidRPr="00F47D22">
        <w:rPr>
          <w:b/>
          <w:bCs/>
          <w:i/>
          <w:iCs/>
          <w:sz w:val="24"/>
        </w:rPr>
        <w:t>Правила предоставления коммунальных услуг №354</w:t>
      </w:r>
    </w:p>
    <w:p w14:paraId="31689D1E" w14:textId="510014D5" w:rsidR="00697236" w:rsidRPr="00F47D22" w:rsidRDefault="00697236" w:rsidP="00697236">
      <w:pPr>
        <w:ind w:firstLine="0"/>
        <w:rPr>
          <w:b/>
          <w:bCs/>
          <w:i/>
          <w:iCs/>
          <w:sz w:val="24"/>
        </w:rPr>
      </w:pPr>
      <w:r w:rsidRPr="00F47D22">
        <w:rPr>
          <w:i/>
          <w:iCs/>
          <w:sz w:val="24"/>
        </w:rPr>
        <w:t xml:space="preserve">Правила, утвержденные Постановлением Госстроя РФ от 27.09.2003 № 170 «Об утверждении Правил и норм технической эксплуатации жилищного фонда» - </w:t>
      </w:r>
      <w:r w:rsidRPr="00F47D22">
        <w:rPr>
          <w:b/>
          <w:bCs/>
          <w:i/>
          <w:iCs/>
          <w:sz w:val="24"/>
        </w:rPr>
        <w:t>Правила эксплуатации жилфонда № 170</w:t>
      </w:r>
    </w:p>
    <w:p w14:paraId="0B2C1236" w14:textId="34C36B7F" w:rsidR="00F47D22" w:rsidRDefault="00F47D22" w:rsidP="00697236">
      <w:pPr>
        <w:ind w:firstLine="0"/>
        <w:rPr>
          <w:b/>
          <w:bCs/>
          <w:i/>
          <w:iCs/>
        </w:rPr>
      </w:pPr>
    </w:p>
    <w:p w14:paraId="5BB84DF7" w14:textId="77777777" w:rsidR="00F47D22" w:rsidRPr="0072761A" w:rsidRDefault="00F47D22" w:rsidP="00F47D22">
      <w:pPr>
        <w:ind w:left="709" w:firstLine="0"/>
        <w:jc w:val="center"/>
        <w:rPr>
          <w:b/>
          <w:bCs/>
          <w:sz w:val="32"/>
          <w:szCs w:val="32"/>
        </w:rPr>
      </w:pPr>
      <w:r w:rsidRPr="0072761A">
        <w:rPr>
          <w:b/>
          <w:bCs/>
          <w:sz w:val="32"/>
          <w:szCs w:val="32"/>
        </w:rPr>
        <w:t>КОНТРОЛЬ И НАДЗОР</w:t>
      </w:r>
    </w:p>
    <w:p w14:paraId="4893EE9F" w14:textId="77777777" w:rsidR="00F47D22" w:rsidRDefault="00F47D22" w:rsidP="00F47D22">
      <w:pPr>
        <w:ind w:left="709" w:firstLine="0"/>
        <w:jc w:val="center"/>
      </w:pPr>
    </w:p>
    <w:p w14:paraId="6E362732" w14:textId="77777777" w:rsidR="00F47D22" w:rsidRDefault="00F47D22" w:rsidP="00F47D22">
      <w:pPr>
        <w:ind w:left="709" w:firstLine="0"/>
        <w:jc w:val="center"/>
        <w:rPr>
          <w:b/>
          <w:bCs/>
        </w:rPr>
      </w:pPr>
      <w:r w:rsidRPr="0072761A">
        <w:rPr>
          <w:b/>
          <w:bCs/>
        </w:rPr>
        <w:t xml:space="preserve">УПРАВЛЕНИЕ ГОСУДАРСТВЕННОГО ЖИЛИЩНОГО НАДЗОРА БЕЛГОРОДСКОЙ ОБЛАСТИ </w:t>
      </w:r>
    </w:p>
    <w:p w14:paraId="2E8A9669" w14:textId="77777777" w:rsidR="00F47D22" w:rsidRDefault="00F47D22" w:rsidP="00F47D22">
      <w:pPr>
        <w:ind w:left="709" w:firstLine="0"/>
        <w:jc w:val="center"/>
      </w:pPr>
    </w:p>
    <w:p w14:paraId="15B90DB1" w14:textId="77777777" w:rsidR="00F47D22" w:rsidRDefault="00F47D22" w:rsidP="00F47D22">
      <w:pPr>
        <w:ind w:left="709" w:firstLine="0"/>
      </w:pPr>
      <w:r>
        <w:t xml:space="preserve">Официальный сайт: </w:t>
      </w:r>
      <w:hyperlink r:id="rId8" w:history="1">
        <w:r w:rsidRPr="00D135B6">
          <w:rPr>
            <w:rStyle w:val="a7"/>
          </w:rPr>
          <w:t>http://belgji.ru/</w:t>
        </w:r>
      </w:hyperlink>
      <w:r>
        <w:t xml:space="preserve"> </w:t>
      </w:r>
    </w:p>
    <w:p w14:paraId="774F0714" w14:textId="77777777" w:rsidR="00F47D22" w:rsidRDefault="00F47D22" w:rsidP="00F47D22">
      <w:pPr>
        <w:ind w:left="709" w:firstLine="0"/>
        <w:rPr>
          <w:b/>
          <w:bCs/>
        </w:rPr>
      </w:pPr>
    </w:p>
    <w:p w14:paraId="3D16D2D6" w14:textId="77777777" w:rsidR="00FA186E" w:rsidRDefault="00F47D22" w:rsidP="00F47D22">
      <w:pPr>
        <w:ind w:left="709" w:firstLine="0"/>
      </w:pPr>
      <w:r w:rsidRPr="002054DC">
        <w:t>Телефон горячей линии: +7 (4722) 32-91-86</w:t>
      </w:r>
    </w:p>
    <w:p w14:paraId="20D8C2FF" w14:textId="77777777" w:rsidR="00FA186E" w:rsidRDefault="00FA186E" w:rsidP="00F47D22">
      <w:pPr>
        <w:ind w:left="709" w:firstLine="0"/>
      </w:pPr>
    </w:p>
    <w:p w14:paraId="3B4E092D" w14:textId="2FA32540" w:rsidR="00FA186E" w:rsidRDefault="00FA186E" w:rsidP="00F47D22">
      <w:pPr>
        <w:ind w:left="709" w:firstLine="0"/>
        <w:sectPr w:rsidR="00FA186E" w:rsidSect="00EC39C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7FFC4B9" w14:textId="2260FB0E" w:rsidR="00F47D22" w:rsidRPr="00083B45" w:rsidRDefault="00F47D22" w:rsidP="009F6402">
      <w:pPr>
        <w:spacing w:line="100" w:lineRule="atLeast"/>
        <w:ind w:firstLine="0"/>
        <w:jc w:val="center"/>
        <w:rPr>
          <w:b/>
          <w:bCs/>
          <w:i/>
          <w:iCs/>
        </w:rPr>
      </w:pPr>
    </w:p>
    <w:sectPr w:rsidR="00F47D22" w:rsidRPr="00083B45" w:rsidSect="00F56202">
      <w:headerReference w:type="default" r:id="rId9"/>
      <w:pgSz w:w="11906" w:h="16838"/>
      <w:pgMar w:top="568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638B0" w14:textId="77777777" w:rsidR="000E1EB1" w:rsidRDefault="000E1EB1">
      <w:r>
        <w:separator/>
      </w:r>
    </w:p>
  </w:endnote>
  <w:endnote w:type="continuationSeparator" w:id="0">
    <w:p w14:paraId="7B170544" w14:textId="77777777" w:rsidR="000E1EB1" w:rsidRDefault="000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C04DE" w14:textId="77777777" w:rsidR="000E1EB1" w:rsidRDefault="000E1EB1">
      <w:r>
        <w:separator/>
      </w:r>
    </w:p>
  </w:footnote>
  <w:footnote w:type="continuationSeparator" w:id="0">
    <w:p w14:paraId="4FF6DA63" w14:textId="77777777" w:rsidR="000E1EB1" w:rsidRDefault="000E1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ECDD" w14:textId="77777777" w:rsidR="008F0F3C" w:rsidRDefault="00AE2B09" w:rsidP="00593488">
    <w:pPr>
      <w:pStyle w:val="a8"/>
      <w:jc w:val="center"/>
      <w:rPr>
        <w:rFonts w:ascii="Times New Roman" w:hAnsi="Times New Roman"/>
        <w:sz w:val="24"/>
        <w:szCs w:val="24"/>
      </w:rPr>
    </w:pPr>
    <w:r w:rsidRPr="00593488">
      <w:rPr>
        <w:rFonts w:ascii="Times New Roman" w:hAnsi="Times New Roman"/>
        <w:sz w:val="24"/>
        <w:szCs w:val="24"/>
      </w:rPr>
      <w:fldChar w:fldCharType="begin"/>
    </w:r>
    <w:r w:rsidRPr="00593488">
      <w:rPr>
        <w:rFonts w:ascii="Times New Roman" w:hAnsi="Times New Roman"/>
        <w:sz w:val="24"/>
        <w:szCs w:val="24"/>
      </w:rPr>
      <w:instrText xml:space="preserve"> PAGE   \* MERGEFORMAT </w:instrText>
    </w:r>
    <w:r w:rsidRPr="0059348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593488">
      <w:rPr>
        <w:rFonts w:ascii="Times New Roman" w:hAnsi="Times New Roman"/>
        <w:sz w:val="24"/>
        <w:szCs w:val="24"/>
      </w:rPr>
      <w:fldChar w:fldCharType="end"/>
    </w:r>
  </w:p>
  <w:p w14:paraId="1FC3BB8B" w14:textId="77777777" w:rsidR="008F0F3C" w:rsidRPr="00593488" w:rsidRDefault="00AE2B09" w:rsidP="00593488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370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47F71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E7"/>
    <w:rsid w:val="00083B45"/>
    <w:rsid w:val="000E1EB1"/>
    <w:rsid w:val="002054DC"/>
    <w:rsid w:val="00360EB0"/>
    <w:rsid w:val="00582BD5"/>
    <w:rsid w:val="005C6371"/>
    <w:rsid w:val="00616786"/>
    <w:rsid w:val="00654FE8"/>
    <w:rsid w:val="00697236"/>
    <w:rsid w:val="0072761A"/>
    <w:rsid w:val="008574BE"/>
    <w:rsid w:val="009F6402"/>
    <w:rsid w:val="00AE2B09"/>
    <w:rsid w:val="00B51D1B"/>
    <w:rsid w:val="00C721E7"/>
    <w:rsid w:val="00D537BD"/>
    <w:rsid w:val="00EC39C1"/>
    <w:rsid w:val="00F47D22"/>
    <w:rsid w:val="00F67EBC"/>
    <w:rsid w:val="00FA186E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0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1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21E7"/>
    <w:rPr>
      <w:rFonts w:ascii="Arial" w:eastAsia="Arial" w:hAnsi="Arial" w:cs="Arial"/>
      <w:b/>
      <w:bCs/>
      <w:color w:val="669900"/>
      <w:sz w:val="36"/>
      <w:szCs w:val="36"/>
    </w:rPr>
  </w:style>
  <w:style w:type="paragraph" w:customStyle="1" w:styleId="20">
    <w:name w:val="Основной текст (2)"/>
    <w:basedOn w:val="a"/>
    <w:link w:val="2"/>
    <w:rsid w:val="00C721E7"/>
    <w:pPr>
      <w:widowControl w:val="0"/>
      <w:suppressAutoHyphens w:val="0"/>
      <w:spacing w:after="140" w:line="283" w:lineRule="auto"/>
      <w:ind w:firstLine="0"/>
      <w:jc w:val="left"/>
    </w:pPr>
    <w:rPr>
      <w:rFonts w:ascii="Arial" w:eastAsia="Arial" w:hAnsi="Arial" w:cs="Arial"/>
      <w:b/>
      <w:bCs/>
      <w:color w:val="669900"/>
      <w:sz w:val="36"/>
      <w:szCs w:val="36"/>
      <w:lang w:eastAsia="en-US"/>
    </w:rPr>
  </w:style>
  <w:style w:type="character" w:customStyle="1" w:styleId="a3">
    <w:name w:val="Другое_"/>
    <w:basedOn w:val="a0"/>
    <w:link w:val="a4"/>
    <w:rsid w:val="00C721E7"/>
    <w:rPr>
      <w:rFonts w:ascii="Arial" w:eastAsia="Arial" w:hAnsi="Arial" w:cs="Arial"/>
      <w:sz w:val="30"/>
      <w:szCs w:val="30"/>
    </w:rPr>
  </w:style>
  <w:style w:type="paragraph" w:customStyle="1" w:styleId="a4">
    <w:name w:val="Другое"/>
    <w:basedOn w:val="a"/>
    <w:link w:val="a3"/>
    <w:rsid w:val="00C721E7"/>
    <w:pPr>
      <w:widowControl w:val="0"/>
      <w:suppressAutoHyphens w:val="0"/>
      <w:spacing w:line="286" w:lineRule="auto"/>
      <w:ind w:left="140" w:firstLine="0"/>
      <w:jc w:val="left"/>
    </w:pPr>
    <w:rPr>
      <w:rFonts w:ascii="Arial" w:eastAsia="Arial" w:hAnsi="Arial" w:cs="Arial"/>
      <w:sz w:val="30"/>
      <w:szCs w:val="30"/>
      <w:lang w:eastAsia="en-US"/>
    </w:rPr>
  </w:style>
  <w:style w:type="paragraph" w:styleId="a5">
    <w:name w:val="List Paragraph"/>
    <w:basedOn w:val="a"/>
    <w:uiPriority w:val="34"/>
    <w:qFormat/>
    <w:rsid w:val="00EC39C1"/>
    <w:pPr>
      <w:ind w:left="720"/>
      <w:contextualSpacing/>
    </w:pPr>
  </w:style>
  <w:style w:type="character" w:styleId="a6">
    <w:name w:val="Strong"/>
    <w:basedOn w:val="a0"/>
    <w:uiPriority w:val="22"/>
    <w:qFormat/>
    <w:rsid w:val="0072761A"/>
    <w:rPr>
      <w:b/>
      <w:bCs/>
    </w:rPr>
  </w:style>
  <w:style w:type="character" w:styleId="a7">
    <w:name w:val="Hyperlink"/>
    <w:basedOn w:val="a0"/>
    <w:uiPriority w:val="99"/>
    <w:unhideWhenUsed/>
    <w:rsid w:val="007276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761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A186E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A186E"/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AE2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2B0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71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21E7"/>
    <w:rPr>
      <w:rFonts w:ascii="Arial" w:eastAsia="Arial" w:hAnsi="Arial" w:cs="Arial"/>
      <w:b/>
      <w:bCs/>
      <w:color w:val="669900"/>
      <w:sz w:val="36"/>
      <w:szCs w:val="36"/>
    </w:rPr>
  </w:style>
  <w:style w:type="paragraph" w:customStyle="1" w:styleId="20">
    <w:name w:val="Основной текст (2)"/>
    <w:basedOn w:val="a"/>
    <w:link w:val="2"/>
    <w:rsid w:val="00C721E7"/>
    <w:pPr>
      <w:widowControl w:val="0"/>
      <w:suppressAutoHyphens w:val="0"/>
      <w:spacing w:after="140" w:line="283" w:lineRule="auto"/>
      <w:ind w:firstLine="0"/>
      <w:jc w:val="left"/>
    </w:pPr>
    <w:rPr>
      <w:rFonts w:ascii="Arial" w:eastAsia="Arial" w:hAnsi="Arial" w:cs="Arial"/>
      <w:b/>
      <w:bCs/>
      <w:color w:val="669900"/>
      <w:sz w:val="36"/>
      <w:szCs w:val="36"/>
      <w:lang w:eastAsia="en-US"/>
    </w:rPr>
  </w:style>
  <w:style w:type="character" w:customStyle="1" w:styleId="a3">
    <w:name w:val="Другое_"/>
    <w:basedOn w:val="a0"/>
    <w:link w:val="a4"/>
    <w:rsid w:val="00C721E7"/>
    <w:rPr>
      <w:rFonts w:ascii="Arial" w:eastAsia="Arial" w:hAnsi="Arial" w:cs="Arial"/>
      <w:sz w:val="30"/>
      <w:szCs w:val="30"/>
    </w:rPr>
  </w:style>
  <w:style w:type="paragraph" w:customStyle="1" w:styleId="a4">
    <w:name w:val="Другое"/>
    <w:basedOn w:val="a"/>
    <w:link w:val="a3"/>
    <w:rsid w:val="00C721E7"/>
    <w:pPr>
      <w:widowControl w:val="0"/>
      <w:suppressAutoHyphens w:val="0"/>
      <w:spacing w:line="286" w:lineRule="auto"/>
      <w:ind w:left="140" w:firstLine="0"/>
      <w:jc w:val="left"/>
    </w:pPr>
    <w:rPr>
      <w:rFonts w:ascii="Arial" w:eastAsia="Arial" w:hAnsi="Arial" w:cs="Arial"/>
      <w:sz w:val="30"/>
      <w:szCs w:val="30"/>
      <w:lang w:eastAsia="en-US"/>
    </w:rPr>
  </w:style>
  <w:style w:type="paragraph" w:styleId="a5">
    <w:name w:val="List Paragraph"/>
    <w:basedOn w:val="a"/>
    <w:uiPriority w:val="34"/>
    <w:qFormat/>
    <w:rsid w:val="00EC39C1"/>
    <w:pPr>
      <w:ind w:left="720"/>
      <w:contextualSpacing/>
    </w:pPr>
  </w:style>
  <w:style w:type="character" w:styleId="a6">
    <w:name w:val="Strong"/>
    <w:basedOn w:val="a0"/>
    <w:uiPriority w:val="22"/>
    <w:qFormat/>
    <w:rsid w:val="0072761A"/>
    <w:rPr>
      <w:b/>
      <w:bCs/>
    </w:rPr>
  </w:style>
  <w:style w:type="character" w:styleId="a7">
    <w:name w:val="Hyperlink"/>
    <w:basedOn w:val="a0"/>
    <w:uiPriority w:val="99"/>
    <w:unhideWhenUsed/>
    <w:rsid w:val="007276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761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A186E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A186E"/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AE2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2B0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gj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Картамышев</dc:creator>
  <cp:lastModifiedBy>Галина Проказа</cp:lastModifiedBy>
  <cp:revision>2</cp:revision>
  <cp:lastPrinted>2024-04-10T09:21:00Z</cp:lastPrinted>
  <dcterms:created xsi:type="dcterms:W3CDTF">2024-04-10T09:27:00Z</dcterms:created>
  <dcterms:modified xsi:type="dcterms:W3CDTF">2024-04-10T09:27:00Z</dcterms:modified>
</cp:coreProperties>
</file>